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579A" w:rsidRPr="00C576C8" w:rsidRDefault="004E579A" w:rsidP="00B95627">
      <w:pPr>
        <w:jc w:val="center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C576C8">
        <w:rPr>
          <w:rFonts w:ascii="Times New Roman" w:hAnsi="Times New Roman" w:cs="Times New Roman"/>
          <w:b/>
          <w:sz w:val="24"/>
          <w:szCs w:val="24"/>
          <w:lang w:val="bg-BG"/>
        </w:rPr>
        <w:t xml:space="preserve">ТЕХНИЧЕСКО ПРЕДЛОЖЕНИЕ </w:t>
      </w:r>
    </w:p>
    <w:p w:rsidR="00D86B01" w:rsidRPr="00C576C8" w:rsidRDefault="004E579A" w:rsidP="00D26EA4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C576C8">
        <w:rPr>
          <w:rFonts w:ascii="Times New Roman" w:hAnsi="Times New Roman" w:cs="Times New Roman"/>
          <w:sz w:val="24"/>
          <w:szCs w:val="24"/>
          <w:lang w:val="bg-BG"/>
        </w:rPr>
        <w:t>Долуподписаният/</w:t>
      </w:r>
      <w:proofErr w:type="spellStart"/>
      <w:r w:rsidRPr="00C576C8">
        <w:rPr>
          <w:rFonts w:ascii="Times New Roman" w:hAnsi="Times New Roman" w:cs="Times New Roman"/>
          <w:sz w:val="24"/>
          <w:szCs w:val="24"/>
          <w:lang w:val="bg-BG"/>
        </w:rPr>
        <w:t>ната</w:t>
      </w:r>
      <w:proofErr w:type="spellEnd"/>
      <w:r w:rsidRPr="00C576C8">
        <w:rPr>
          <w:rFonts w:ascii="Times New Roman" w:hAnsi="Times New Roman" w:cs="Times New Roman"/>
          <w:sz w:val="24"/>
          <w:szCs w:val="24"/>
          <w:lang w:val="bg-BG"/>
        </w:rPr>
        <w:t xml:space="preserve"> ..............................................................................................................., в качеството ми на .............................. (посочва се съответното качество на лицето по чл. 40, ал. 2 от ППЗОП), представляващ ……………….......…................………………. (посочва се юридическо лице, едноличен търговец, обединение,), участник в процедура по реда на ЗОП за възлагане на обществена поръчка с предмет: </w:t>
      </w:r>
      <w:r w:rsidR="00D3179E" w:rsidRPr="00C576C8">
        <w:rPr>
          <w:rFonts w:ascii="Times New Roman" w:eastAsia="MS Mincho" w:hAnsi="Times New Roman" w:cs="Times New Roman"/>
          <w:b/>
          <w:bCs/>
          <w:sz w:val="24"/>
          <w:szCs w:val="24"/>
          <w:lang w:val="bg-BG" w:eastAsia="bg-BG"/>
        </w:rPr>
        <w:t xml:space="preserve">„Доставка на медицински изделия – консумативи за нуждите на отделение по </w:t>
      </w:r>
      <w:proofErr w:type="spellStart"/>
      <w:r w:rsidR="00D3179E" w:rsidRPr="00C576C8">
        <w:rPr>
          <w:rFonts w:ascii="Times New Roman" w:eastAsia="MS Mincho" w:hAnsi="Times New Roman" w:cs="Times New Roman"/>
          <w:b/>
          <w:bCs/>
          <w:sz w:val="24"/>
          <w:szCs w:val="24"/>
          <w:lang w:val="bg-BG" w:eastAsia="bg-BG"/>
        </w:rPr>
        <w:t>диализно</w:t>
      </w:r>
      <w:proofErr w:type="spellEnd"/>
      <w:r w:rsidR="00D3179E" w:rsidRPr="00C576C8">
        <w:rPr>
          <w:rFonts w:ascii="Times New Roman" w:eastAsia="MS Mincho" w:hAnsi="Times New Roman" w:cs="Times New Roman"/>
          <w:b/>
          <w:bCs/>
          <w:sz w:val="24"/>
          <w:szCs w:val="24"/>
          <w:lang w:val="bg-BG" w:eastAsia="bg-BG"/>
        </w:rPr>
        <w:t xml:space="preserve"> лечение в УМБАЛ – Пловдив АД, по обособени позиции”</w:t>
      </w:r>
      <w:r w:rsidRPr="00C576C8">
        <w:rPr>
          <w:rFonts w:ascii="Times New Roman" w:eastAsia="MS Mincho" w:hAnsi="Times New Roman" w:cs="Times New Roman"/>
          <w:b/>
          <w:bCs/>
          <w:sz w:val="24"/>
          <w:szCs w:val="24"/>
          <w:lang w:val="bg-BG" w:eastAsia="bg-BG"/>
        </w:rPr>
        <w:t>,</w:t>
      </w:r>
      <w:r w:rsidRPr="00C576C8">
        <w:rPr>
          <w:rFonts w:ascii="Times New Roman" w:hAnsi="Times New Roman" w:cs="Times New Roman"/>
          <w:sz w:val="24"/>
          <w:szCs w:val="24"/>
          <w:lang w:val="bg-BG"/>
        </w:rPr>
        <w:t xml:space="preserve">  за</w:t>
      </w:r>
      <w:r w:rsidR="00EF6B36" w:rsidRPr="00C576C8">
        <w:rPr>
          <w:rFonts w:ascii="Times New Roman" w:hAnsi="Times New Roman" w:cs="Times New Roman"/>
          <w:sz w:val="24"/>
          <w:szCs w:val="24"/>
        </w:rPr>
        <w:t xml:space="preserve"> </w:t>
      </w:r>
      <w:r w:rsidRPr="00C576C8">
        <w:rPr>
          <w:rFonts w:ascii="Times New Roman" w:hAnsi="Times New Roman" w:cs="Times New Roman"/>
          <w:sz w:val="24"/>
          <w:szCs w:val="24"/>
          <w:lang w:val="bg-BG"/>
        </w:rPr>
        <w:t>обособена по</w:t>
      </w:r>
      <w:r w:rsidR="00DB6EC3" w:rsidRPr="00C576C8">
        <w:rPr>
          <w:rFonts w:ascii="Times New Roman" w:hAnsi="Times New Roman" w:cs="Times New Roman"/>
          <w:sz w:val="24"/>
          <w:szCs w:val="24"/>
          <w:lang w:val="bg-BG"/>
        </w:rPr>
        <w:t>з</w:t>
      </w:r>
      <w:r w:rsidRPr="00C576C8">
        <w:rPr>
          <w:rFonts w:ascii="Times New Roman" w:hAnsi="Times New Roman" w:cs="Times New Roman"/>
          <w:sz w:val="24"/>
          <w:szCs w:val="24"/>
          <w:lang w:val="bg-BG"/>
        </w:rPr>
        <w:t>иция №...............</w:t>
      </w:r>
      <w:r w:rsidR="00D3179E" w:rsidRPr="00C576C8">
        <w:rPr>
          <w:rFonts w:ascii="Times New Roman" w:hAnsi="Times New Roman" w:cs="Times New Roman"/>
          <w:sz w:val="24"/>
          <w:szCs w:val="24"/>
          <w:lang w:val="bg-BG"/>
        </w:rPr>
        <w:t>...............................</w:t>
      </w:r>
      <w:r w:rsidRPr="00C576C8">
        <w:rPr>
          <w:rFonts w:ascii="Times New Roman" w:hAnsi="Times New Roman" w:cs="Times New Roman"/>
          <w:sz w:val="24"/>
          <w:szCs w:val="24"/>
          <w:lang w:val="bg-BG"/>
        </w:rPr>
        <w:t xml:space="preserve">                                </w:t>
      </w:r>
      <w:r w:rsidR="00EF6B36" w:rsidRPr="00C576C8">
        <w:rPr>
          <w:rFonts w:ascii="Times New Roman" w:hAnsi="Times New Roman" w:cs="Times New Roman"/>
          <w:sz w:val="24"/>
          <w:szCs w:val="24"/>
          <w:lang w:val="bg-BG"/>
        </w:rPr>
        <w:t xml:space="preserve">                       </w:t>
      </w:r>
    </w:p>
    <w:p w:rsidR="00D86B01" w:rsidRPr="00C576C8" w:rsidRDefault="004E579A" w:rsidP="00D3179E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C576C8">
        <w:rPr>
          <w:rFonts w:ascii="Times New Roman" w:hAnsi="Times New Roman" w:cs="Times New Roman"/>
          <w:sz w:val="24"/>
          <w:szCs w:val="24"/>
          <w:lang w:val="bg-BG"/>
        </w:rPr>
        <w:t>1. Декларираме, че с подаването на настоящата офертата се съгласяваме с всички условия на възложителя, в т.ч. с определения срок на валидност на офертите и с проекта</w:t>
      </w:r>
      <w:r w:rsidR="00D86B01" w:rsidRPr="00C576C8">
        <w:rPr>
          <w:rFonts w:ascii="Times New Roman" w:hAnsi="Times New Roman" w:cs="Times New Roman"/>
          <w:sz w:val="24"/>
          <w:szCs w:val="24"/>
          <w:lang w:val="bg-BG"/>
        </w:rPr>
        <w:t xml:space="preserve"> на договор.</w:t>
      </w:r>
      <w:r w:rsidRPr="00C576C8">
        <w:rPr>
          <w:rFonts w:ascii="Times New Roman" w:hAnsi="Times New Roman" w:cs="Times New Roman"/>
          <w:sz w:val="24"/>
          <w:szCs w:val="24"/>
          <w:lang w:val="bg-BG"/>
        </w:rPr>
        <w:t xml:space="preserve">                                                                                                                                                                                                                           </w:t>
      </w:r>
      <w:r w:rsidR="00D86B01" w:rsidRPr="00C576C8">
        <w:rPr>
          <w:rFonts w:ascii="Times New Roman" w:hAnsi="Times New Roman" w:cs="Times New Roman"/>
          <w:sz w:val="24"/>
          <w:szCs w:val="24"/>
          <w:lang w:val="bg-BG"/>
        </w:rPr>
        <w:t xml:space="preserve">                        </w:t>
      </w:r>
      <w:r w:rsidRPr="00C576C8">
        <w:rPr>
          <w:rFonts w:ascii="Times New Roman" w:hAnsi="Times New Roman" w:cs="Times New Roman"/>
          <w:sz w:val="24"/>
          <w:szCs w:val="24"/>
          <w:lang w:val="bg-BG"/>
        </w:rPr>
        <w:t>2. Декларирам, че срок</w:t>
      </w:r>
      <w:r w:rsidR="00D26EA4" w:rsidRPr="00C576C8">
        <w:rPr>
          <w:rFonts w:ascii="Times New Roman" w:hAnsi="Times New Roman" w:cs="Times New Roman"/>
          <w:sz w:val="24"/>
          <w:szCs w:val="24"/>
          <w:lang w:val="bg-BG"/>
        </w:rPr>
        <w:t>ът</w:t>
      </w:r>
      <w:r w:rsidRPr="00C576C8">
        <w:rPr>
          <w:rFonts w:ascii="Times New Roman" w:hAnsi="Times New Roman" w:cs="Times New Roman"/>
          <w:sz w:val="24"/>
          <w:szCs w:val="24"/>
          <w:lang w:val="bg-BG"/>
        </w:rPr>
        <w:t xml:space="preserve"> на доставка след направена заявка от Възлож</w:t>
      </w:r>
      <w:r w:rsidR="00D26EA4" w:rsidRPr="00C576C8">
        <w:rPr>
          <w:rFonts w:ascii="Times New Roman" w:hAnsi="Times New Roman" w:cs="Times New Roman"/>
          <w:sz w:val="24"/>
          <w:szCs w:val="24"/>
          <w:lang w:val="bg-BG"/>
        </w:rPr>
        <w:t xml:space="preserve">ителя е .................... работни дни </w:t>
      </w:r>
      <w:r w:rsidR="00D26EA4" w:rsidRPr="00C576C8">
        <w:rPr>
          <w:rFonts w:ascii="Times New Roman" w:hAnsi="Times New Roman" w:cs="Times New Roman"/>
          <w:b/>
          <w:i/>
          <w:sz w:val="24"/>
          <w:szCs w:val="24"/>
          <w:lang w:val="bg-BG"/>
        </w:rPr>
        <w:t>(предложеният от участника срок не може да надвишава 4 (четири) работни дни</w:t>
      </w:r>
      <w:r w:rsidR="00D048CB" w:rsidRPr="00C576C8">
        <w:rPr>
          <w:rFonts w:ascii="Times New Roman" w:hAnsi="Times New Roman" w:cs="Times New Roman"/>
          <w:b/>
          <w:i/>
          <w:sz w:val="24"/>
          <w:szCs w:val="24"/>
          <w:lang w:val="bg-BG"/>
        </w:rPr>
        <w:t>)</w:t>
      </w:r>
      <w:r w:rsidR="00D26EA4" w:rsidRPr="00C576C8">
        <w:rPr>
          <w:rFonts w:ascii="Times New Roman" w:hAnsi="Times New Roman" w:cs="Times New Roman"/>
          <w:b/>
          <w:i/>
          <w:sz w:val="24"/>
          <w:szCs w:val="24"/>
          <w:lang w:val="bg-BG"/>
        </w:rPr>
        <w:t xml:space="preserve">, </w:t>
      </w:r>
      <w:r w:rsidR="00D26EA4" w:rsidRPr="00C576C8">
        <w:rPr>
          <w:rFonts w:ascii="Times New Roman" w:hAnsi="Times New Roman" w:cs="Times New Roman"/>
          <w:sz w:val="24"/>
          <w:szCs w:val="24"/>
          <w:lang w:val="bg-BG"/>
        </w:rPr>
        <w:t>считано от получаване на заявката от Възложителя.</w:t>
      </w:r>
      <w:r w:rsidRPr="00C576C8">
        <w:rPr>
          <w:rFonts w:ascii="Times New Roman" w:hAnsi="Times New Roman" w:cs="Times New Roman"/>
          <w:sz w:val="24"/>
          <w:szCs w:val="24"/>
          <w:lang w:val="bg-BG"/>
        </w:rPr>
        <w:t xml:space="preserve">                                                                                                                                                                                                                               </w:t>
      </w:r>
    </w:p>
    <w:p w:rsidR="00D86B01" w:rsidRPr="00C576C8" w:rsidRDefault="004E579A" w:rsidP="00D3179E">
      <w:pPr>
        <w:spacing w:after="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C576C8">
        <w:rPr>
          <w:rFonts w:ascii="Times New Roman" w:hAnsi="Times New Roman" w:cs="Times New Roman"/>
          <w:sz w:val="24"/>
          <w:szCs w:val="24"/>
          <w:lang w:val="bg-BG"/>
        </w:rPr>
        <w:t xml:space="preserve">3. </w:t>
      </w:r>
      <w:r w:rsidR="00D86B01" w:rsidRPr="00C576C8">
        <w:rPr>
          <w:rFonts w:ascii="Times New Roman" w:hAnsi="Times New Roman" w:cs="Times New Roman"/>
          <w:sz w:val="24"/>
          <w:szCs w:val="24"/>
          <w:lang w:val="bg-BG"/>
        </w:rPr>
        <w:t>Декларираме, че м</w:t>
      </w:r>
      <w:r w:rsidRPr="00C576C8">
        <w:rPr>
          <w:rFonts w:ascii="Times New Roman" w:hAnsi="Times New Roman" w:cs="Times New Roman"/>
          <w:sz w:val="24"/>
          <w:szCs w:val="24"/>
          <w:lang w:val="bg-BG"/>
        </w:rPr>
        <w:t>едицинските изделия, които предлагаме за изпълнение на настоящата обществена поръчка</w:t>
      </w:r>
      <w:r w:rsidR="00D86B01" w:rsidRPr="00C576C8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D8060C" w:rsidRPr="00C576C8">
        <w:rPr>
          <w:rFonts w:ascii="Times New Roman" w:hAnsi="Times New Roman" w:cs="Times New Roman"/>
          <w:sz w:val="24"/>
          <w:szCs w:val="24"/>
          <w:lang w:val="bg-BG"/>
        </w:rPr>
        <w:t>са</w:t>
      </w:r>
      <w:r w:rsidRPr="00C576C8">
        <w:rPr>
          <w:rFonts w:ascii="Times New Roman" w:hAnsi="Times New Roman" w:cs="Times New Roman"/>
          <w:sz w:val="24"/>
          <w:szCs w:val="24"/>
          <w:lang w:val="bg-BG"/>
        </w:rPr>
        <w:t xml:space="preserve"> вклю</w:t>
      </w:r>
      <w:r w:rsidR="00D86B01" w:rsidRPr="00C576C8">
        <w:rPr>
          <w:rFonts w:ascii="Times New Roman" w:hAnsi="Times New Roman" w:cs="Times New Roman"/>
          <w:sz w:val="24"/>
          <w:szCs w:val="24"/>
          <w:lang w:val="bg-BG"/>
        </w:rPr>
        <w:t>чени в списъка по чл.30а от ЗМИ</w:t>
      </w:r>
      <w:r w:rsidR="00D8060C" w:rsidRPr="00C576C8">
        <w:rPr>
          <w:rFonts w:ascii="Times New Roman" w:hAnsi="Times New Roman" w:cs="Times New Roman"/>
          <w:sz w:val="24"/>
          <w:szCs w:val="24"/>
          <w:lang w:val="bg-BG"/>
        </w:rPr>
        <w:t>, което може да бъде проверено на следния интернет адрес: …………………………………………….</w:t>
      </w:r>
    </w:p>
    <w:p w:rsidR="00D86B01" w:rsidRPr="00C576C8" w:rsidRDefault="004E579A" w:rsidP="00D3179E">
      <w:pPr>
        <w:spacing w:after="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C576C8">
        <w:rPr>
          <w:rFonts w:ascii="Times New Roman" w:hAnsi="Times New Roman" w:cs="Times New Roman"/>
          <w:sz w:val="24"/>
          <w:szCs w:val="24"/>
          <w:lang w:val="bg-BG"/>
        </w:rPr>
        <w:t xml:space="preserve">4. Декларирам, че предлаганите медицински изделия/консумативи притежават СЕ маркировка.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D3179E" w:rsidRPr="00C576C8" w:rsidRDefault="00D26EA4" w:rsidP="00D3179E">
      <w:pPr>
        <w:spacing w:after="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C576C8">
        <w:rPr>
          <w:rFonts w:ascii="Times New Roman" w:hAnsi="Times New Roman" w:cs="Times New Roman"/>
          <w:sz w:val="24"/>
          <w:szCs w:val="24"/>
          <w:lang w:val="bg-BG"/>
        </w:rPr>
        <w:t>5</w:t>
      </w:r>
      <w:r w:rsidR="004E579A" w:rsidRPr="00C576C8">
        <w:rPr>
          <w:rFonts w:ascii="Times New Roman" w:hAnsi="Times New Roman" w:cs="Times New Roman"/>
          <w:sz w:val="24"/>
          <w:szCs w:val="24"/>
          <w:lang w:val="bg-BG"/>
        </w:rPr>
        <w:t>. За доказване на съответствието на предлаганата от нас медицински изделия/консумативи с изискванията на Възложителя предоставям каталози,/брошури/,технически спецификации на производителя.</w:t>
      </w:r>
    </w:p>
    <w:p w:rsidR="00D3179E" w:rsidRPr="00C576C8" w:rsidRDefault="00D86B01" w:rsidP="00D3179E">
      <w:pPr>
        <w:spacing w:after="0"/>
        <w:jc w:val="both"/>
        <w:rPr>
          <w:rFonts w:ascii="Times New Roman" w:hAnsi="Times New Roman" w:cs="Times New Roman"/>
          <w:bCs/>
          <w:sz w:val="24"/>
          <w:szCs w:val="24"/>
          <w:lang w:val="bg-BG"/>
        </w:rPr>
      </w:pPr>
      <w:r w:rsidRPr="00C576C8">
        <w:rPr>
          <w:rFonts w:ascii="Times New Roman" w:hAnsi="Times New Roman" w:cs="Times New Roman"/>
          <w:bCs/>
          <w:sz w:val="24"/>
          <w:szCs w:val="24"/>
          <w:lang w:val="bg-BG"/>
        </w:rPr>
        <w:t>При подаване на оферта, участниците представят з</w:t>
      </w:r>
      <w:r w:rsidRPr="00C576C8">
        <w:rPr>
          <w:rFonts w:ascii="Times New Roman" w:hAnsi="Times New Roman" w:cs="Times New Roman"/>
          <w:sz w:val="24"/>
          <w:szCs w:val="24"/>
          <w:lang w:val="bg-BG"/>
        </w:rPr>
        <w:t>а доказване на съответствието на предложеното/</w:t>
      </w:r>
      <w:proofErr w:type="spellStart"/>
      <w:r w:rsidRPr="00C576C8">
        <w:rPr>
          <w:rFonts w:ascii="Times New Roman" w:hAnsi="Times New Roman" w:cs="Times New Roman"/>
          <w:sz w:val="24"/>
          <w:szCs w:val="24"/>
          <w:lang w:val="bg-BG"/>
        </w:rPr>
        <w:t>ите</w:t>
      </w:r>
      <w:proofErr w:type="spellEnd"/>
      <w:r w:rsidRPr="00C576C8">
        <w:rPr>
          <w:rFonts w:ascii="Times New Roman" w:hAnsi="Times New Roman" w:cs="Times New Roman"/>
          <w:sz w:val="24"/>
          <w:szCs w:val="24"/>
          <w:lang w:val="bg-BG"/>
        </w:rPr>
        <w:t xml:space="preserve"> медицинско/и изделие/я – консуматив/и със Спецификацията на Възложителя - проспекти/каталози/спецификации </w:t>
      </w:r>
      <w:r w:rsidRPr="00C576C8">
        <w:rPr>
          <w:rFonts w:ascii="Times New Roman" w:hAnsi="Times New Roman" w:cs="Times New Roman"/>
          <w:i/>
          <w:sz w:val="24"/>
          <w:szCs w:val="24"/>
          <w:lang w:val="bg-BG"/>
        </w:rPr>
        <w:t xml:space="preserve">(посочва се конкретно) </w:t>
      </w:r>
      <w:r w:rsidR="00D3179E" w:rsidRPr="00C576C8">
        <w:rPr>
          <w:rFonts w:ascii="Times New Roman" w:hAnsi="Times New Roman" w:cs="Times New Roman"/>
          <w:sz w:val="24"/>
          <w:szCs w:val="24"/>
          <w:lang w:val="bg-BG"/>
        </w:rPr>
        <w:t xml:space="preserve">от производителя, както и </w:t>
      </w:r>
      <w:proofErr w:type="spellStart"/>
      <w:r w:rsidRPr="00C576C8">
        <w:rPr>
          <w:rFonts w:ascii="Times New Roman" w:hAnsi="Times New Roman" w:cs="Times New Roman"/>
          <w:sz w:val="24"/>
          <w:szCs w:val="24"/>
          <w:lang w:val="bg-BG"/>
        </w:rPr>
        <w:t>Техничeска</w:t>
      </w:r>
      <w:proofErr w:type="spellEnd"/>
      <w:r w:rsidR="00D3179E" w:rsidRPr="00C576C8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C576C8">
        <w:rPr>
          <w:rFonts w:ascii="Times New Roman" w:hAnsi="Times New Roman" w:cs="Times New Roman"/>
          <w:sz w:val="24"/>
          <w:szCs w:val="24"/>
          <w:lang w:val="bg-BG"/>
        </w:rPr>
        <w:t>спецификация на предлаганото/</w:t>
      </w:r>
      <w:proofErr w:type="spellStart"/>
      <w:r w:rsidRPr="00C576C8">
        <w:rPr>
          <w:rFonts w:ascii="Times New Roman" w:hAnsi="Times New Roman" w:cs="Times New Roman"/>
          <w:sz w:val="24"/>
          <w:szCs w:val="24"/>
          <w:lang w:val="bg-BG"/>
        </w:rPr>
        <w:t>ните</w:t>
      </w:r>
      <w:proofErr w:type="spellEnd"/>
      <w:r w:rsidRPr="00C576C8">
        <w:rPr>
          <w:rFonts w:ascii="Times New Roman" w:hAnsi="Times New Roman" w:cs="Times New Roman"/>
          <w:sz w:val="24"/>
          <w:szCs w:val="24"/>
          <w:lang w:val="bg-BG"/>
        </w:rPr>
        <w:t xml:space="preserve"> изделие/я – консуматив/и</w:t>
      </w:r>
      <w:r w:rsidRPr="00C576C8">
        <w:rPr>
          <w:rFonts w:ascii="Times New Roman" w:hAnsi="Times New Roman" w:cs="Times New Roman"/>
          <w:bCs/>
          <w:sz w:val="24"/>
          <w:szCs w:val="24"/>
          <w:lang w:val="bg-BG"/>
        </w:rPr>
        <w:t>.</w:t>
      </w:r>
    </w:p>
    <w:p w:rsidR="00D86B01" w:rsidRPr="00C576C8" w:rsidRDefault="00D86B01" w:rsidP="00D3179E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  <w:lang w:val="bg-BG"/>
        </w:rPr>
      </w:pPr>
      <w:r w:rsidRPr="00C576C8">
        <w:rPr>
          <w:rFonts w:ascii="Times New Roman" w:hAnsi="Times New Roman" w:cs="Times New Roman"/>
          <w:i/>
          <w:sz w:val="24"/>
          <w:szCs w:val="24"/>
          <w:u w:val="single"/>
          <w:lang w:val="bg-BG"/>
        </w:rPr>
        <w:t>Забележка:В приложените документи участникът следва по подходящ начин да обозначи (маркира) конкретната информация, представена за доказване на съответствието на предложеното/</w:t>
      </w:r>
      <w:proofErr w:type="spellStart"/>
      <w:r w:rsidRPr="00C576C8">
        <w:rPr>
          <w:rFonts w:ascii="Times New Roman" w:hAnsi="Times New Roman" w:cs="Times New Roman"/>
          <w:i/>
          <w:sz w:val="24"/>
          <w:szCs w:val="24"/>
          <w:u w:val="single"/>
          <w:lang w:val="bg-BG"/>
        </w:rPr>
        <w:t>ите</w:t>
      </w:r>
      <w:proofErr w:type="spellEnd"/>
      <w:r w:rsidRPr="00C576C8">
        <w:rPr>
          <w:rFonts w:ascii="Times New Roman" w:hAnsi="Times New Roman" w:cs="Times New Roman"/>
          <w:i/>
          <w:sz w:val="24"/>
          <w:szCs w:val="24"/>
          <w:u w:val="single"/>
          <w:lang w:val="bg-BG"/>
        </w:rPr>
        <w:t xml:space="preserve"> медицинско/и изделие/я със Спецификацията на възложителя</w:t>
      </w:r>
      <w:r w:rsidRPr="00C576C8">
        <w:rPr>
          <w:rFonts w:ascii="Times New Roman" w:hAnsi="Times New Roman" w:cs="Times New Roman"/>
          <w:sz w:val="24"/>
          <w:szCs w:val="24"/>
          <w:u w:val="single"/>
          <w:lang w:val="bg-BG"/>
        </w:rPr>
        <w:t>.</w:t>
      </w:r>
    </w:p>
    <w:p w:rsidR="00D8060C" w:rsidRPr="00C576C8" w:rsidRDefault="00D8060C" w:rsidP="00D3179E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i/>
          <w:sz w:val="24"/>
          <w:szCs w:val="24"/>
          <w:lang w:val="bg-BG"/>
        </w:rPr>
      </w:pPr>
      <w:r w:rsidRPr="00C576C8">
        <w:rPr>
          <w:rFonts w:ascii="Times New Roman" w:hAnsi="Times New Roman" w:cs="Times New Roman"/>
          <w:i/>
          <w:sz w:val="24"/>
          <w:szCs w:val="24"/>
          <w:lang w:val="bg-BG"/>
        </w:rPr>
        <w:t>Когато, изисканата от Възложителя информация, за доказване на съответствието на предлаганото медицинско изделие</w:t>
      </w:r>
      <w:r w:rsidRPr="00C576C8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C576C8">
        <w:rPr>
          <w:rFonts w:ascii="Times New Roman" w:hAnsi="Times New Roman" w:cs="Times New Roman"/>
          <w:i/>
          <w:sz w:val="24"/>
          <w:szCs w:val="24"/>
          <w:lang w:val="bg-BG"/>
        </w:rPr>
        <w:t>и посочените такива в техническата спецификация на настоящата обществена поръчка е публично достъпна, на определен интернет адрес, участникът може да посочи интернет адреса без да прилага данни на хартиен носител.</w:t>
      </w:r>
    </w:p>
    <w:p w:rsidR="00D86B01" w:rsidRPr="00C576C8" w:rsidRDefault="00D86B01" w:rsidP="00D3179E">
      <w:pPr>
        <w:spacing w:after="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C576C8">
        <w:rPr>
          <w:rFonts w:ascii="Times New Roman" w:hAnsi="Times New Roman" w:cs="Times New Roman"/>
          <w:sz w:val="24"/>
          <w:szCs w:val="24"/>
          <w:lang w:val="bg-BG"/>
        </w:rPr>
        <w:t>6. Заявяваме, че в случай че бъдем избрани за изпълнител на договора на обществената поръчка, ще доставим следн</w:t>
      </w:r>
      <w:r w:rsidR="00D3179E" w:rsidRPr="00C576C8">
        <w:rPr>
          <w:rFonts w:ascii="Times New Roman" w:hAnsi="Times New Roman" w:cs="Times New Roman"/>
          <w:sz w:val="24"/>
          <w:szCs w:val="24"/>
          <w:lang w:val="bg-BG"/>
        </w:rPr>
        <w:t>ите</w:t>
      </w:r>
      <w:r w:rsidRPr="00C576C8">
        <w:rPr>
          <w:rFonts w:ascii="Times New Roman" w:hAnsi="Times New Roman" w:cs="Times New Roman"/>
          <w:sz w:val="24"/>
          <w:szCs w:val="24"/>
          <w:lang w:val="bg-BG"/>
        </w:rPr>
        <w:t xml:space="preserve"> медицинск</w:t>
      </w:r>
      <w:r w:rsidR="00D3179E" w:rsidRPr="00C576C8">
        <w:rPr>
          <w:rFonts w:ascii="Times New Roman" w:hAnsi="Times New Roman" w:cs="Times New Roman"/>
          <w:sz w:val="24"/>
          <w:szCs w:val="24"/>
          <w:lang w:val="bg-BG"/>
        </w:rPr>
        <w:t>и</w:t>
      </w:r>
      <w:r w:rsidRPr="00C576C8">
        <w:rPr>
          <w:rFonts w:ascii="Times New Roman" w:hAnsi="Times New Roman" w:cs="Times New Roman"/>
          <w:sz w:val="24"/>
          <w:szCs w:val="24"/>
          <w:lang w:val="bg-BG"/>
        </w:rPr>
        <w:t xml:space="preserve"> издели</w:t>
      </w:r>
      <w:r w:rsidR="00D3179E" w:rsidRPr="00C576C8">
        <w:rPr>
          <w:rFonts w:ascii="Times New Roman" w:hAnsi="Times New Roman" w:cs="Times New Roman"/>
          <w:sz w:val="24"/>
          <w:szCs w:val="24"/>
          <w:lang w:val="bg-BG"/>
        </w:rPr>
        <w:t>я</w:t>
      </w:r>
      <w:r w:rsidRPr="00C576C8">
        <w:rPr>
          <w:rFonts w:ascii="Times New Roman" w:hAnsi="Times New Roman" w:cs="Times New Roman"/>
          <w:sz w:val="24"/>
          <w:szCs w:val="24"/>
          <w:lang w:val="bg-BG"/>
        </w:rPr>
        <w:t xml:space="preserve"> - консуматив</w:t>
      </w:r>
      <w:r w:rsidR="00D3179E" w:rsidRPr="00C576C8">
        <w:rPr>
          <w:rFonts w:ascii="Times New Roman" w:hAnsi="Times New Roman" w:cs="Times New Roman"/>
          <w:sz w:val="24"/>
          <w:szCs w:val="24"/>
          <w:lang w:val="bg-BG"/>
        </w:rPr>
        <w:t>и</w:t>
      </w:r>
      <w:r w:rsidRPr="00C576C8">
        <w:rPr>
          <w:rFonts w:ascii="Times New Roman" w:hAnsi="Times New Roman" w:cs="Times New Roman"/>
          <w:sz w:val="24"/>
          <w:szCs w:val="24"/>
          <w:lang w:val="bg-BG"/>
        </w:rPr>
        <w:t>:</w:t>
      </w:r>
    </w:p>
    <w:tbl>
      <w:tblPr>
        <w:tblW w:w="12900" w:type="dxa"/>
        <w:tblInd w:w="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3"/>
        <w:gridCol w:w="5141"/>
        <w:gridCol w:w="1346"/>
        <w:gridCol w:w="4664"/>
        <w:gridCol w:w="1276"/>
      </w:tblGrid>
      <w:tr w:rsidR="00FB4522" w:rsidRPr="00C576C8" w:rsidTr="00FB4522">
        <w:trPr>
          <w:trHeight w:val="642"/>
        </w:trPr>
        <w:tc>
          <w:tcPr>
            <w:tcW w:w="473" w:type="dxa"/>
          </w:tcPr>
          <w:p w:rsidR="00FB4522" w:rsidRPr="00C576C8" w:rsidRDefault="00FB4522" w:rsidP="000C3D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</w:pPr>
            <w:r w:rsidRPr="00C576C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  <w:t>ОП №1</w:t>
            </w:r>
          </w:p>
        </w:tc>
        <w:tc>
          <w:tcPr>
            <w:tcW w:w="5141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B4522" w:rsidRPr="00C576C8" w:rsidRDefault="00FB4522" w:rsidP="000C3D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</w:pPr>
            <w:r w:rsidRPr="00C576C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  <w:t xml:space="preserve">ДИАЛИЗАТОРИ </w:t>
            </w:r>
          </w:p>
        </w:tc>
        <w:tc>
          <w:tcPr>
            <w:tcW w:w="1346" w:type="dxa"/>
          </w:tcPr>
          <w:p w:rsidR="00FB4522" w:rsidRPr="00C576C8" w:rsidRDefault="00FB4522" w:rsidP="008B6F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</w:pPr>
            <w:r w:rsidRPr="00C576C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  <w:t>Прогнозно количество за 12 месеца</w:t>
            </w:r>
          </w:p>
        </w:tc>
        <w:tc>
          <w:tcPr>
            <w:tcW w:w="4664" w:type="dxa"/>
          </w:tcPr>
          <w:p w:rsidR="00FB4522" w:rsidRPr="00C576C8" w:rsidRDefault="00FB4522" w:rsidP="008B6F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</w:pPr>
          </w:p>
          <w:p w:rsidR="00FB4522" w:rsidRPr="00C576C8" w:rsidRDefault="00FB4522" w:rsidP="004E579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g-BG" w:eastAsia="bg-BG"/>
              </w:rPr>
            </w:pPr>
            <w:r w:rsidRPr="00C576C8">
              <w:rPr>
                <w:rFonts w:ascii="Times New Roman" w:hAnsi="Times New Roman" w:cs="Times New Roman"/>
                <w:b/>
                <w:sz w:val="24"/>
                <w:szCs w:val="24"/>
                <w:lang w:val="bg-BG" w:eastAsia="bg-BG"/>
              </w:rPr>
              <w:t xml:space="preserve">Производител и описание на предлаганото медицинско изделия - </w:t>
            </w:r>
            <w:r w:rsidRPr="00C576C8">
              <w:rPr>
                <w:rFonts w:ascii="Times New Roman" w:hAnsi="Times New Roman" w:cs="Times New Roman"/>
                <w:b/>
                <w:sz w:val="24"/>
                <w:szCs w:val="24"/>
                <w:lang w:val="bg-BG" w:eastAsia="bg-BG"/>
              </w:rPr>
              <w:lastRenderedPageBreak/>
              <w:t>консуматив</w:t>
            </w:r>
          </w:p>
        </w:tc>
        <w:tc>
          <w:tcPr>
            <w:tcW w:w="1276" w:type="dxa"/>
          </w:tcPr>
          <w:p w:rsidR="00FB4522" w:rsidRPr="00C576C8" w:rsidRDefault="00FB4522" w:rsidP="008B6F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</w:pPr>
          </w:p>
          <w:p w:rsidR="00FB4522" w:rsidRPr="00C576C8" w:rsidRDefault="00FB4522" w:rsidP="008B6F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</w:pPr>
          </w:p>
          <w:p w:rsidR="00FB4522" w:rsidRPr="00C576C8" w:rsidRDefault="00FB4522" w:rsidP="008B6F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</w:pPr>
            <w:r w:rsidRPr="00C576C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  <w:t>Единица мярка</w:t>
            </w:r>
          </w:p>
        </w:tc>
      </w:tr>
      <w:tr w:rsidR="00FB4522" w:rsidRPr="00C576C8" w:rsidTr="00FB4522">
        <w:trPr>
          <w:trHeight w:val="642"/>
        </w:trPr>
        <w:tc>
          <w:tcPr>
            <w:tcW w:w="473" w:type="dxa"/>
          </w:tcPr>
          <w:p w:rsidR="00FB4522" w:rsidRPr="00C576C8" w:rsidRDefault="00FB452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</w:pPr>
            <w:r w:rsidRPr="00C576C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  <w:lastRenderedPageBreak/>
              <w:t>1.1</w:t>
            </w:r>
          </w:p>
        </w:tc>
        <w:tc>
          <w:tcPr>
            <w:tcW w:w="5141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B4522" w:rsidRPr="00C576C8" w:rsidRDefault="00457D03" w:rsidP="008B6F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</w:pPr>
            <w:proofErr w:type="spellStart"/>
            <w:r w:rsidRPr="00C576C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  <w:t>Хемодиализатор</w:t>
            </w:r>
            <w:proofErr w:type="spellEnd"/>
            <w:r w:rsidRPr="00C576C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  <w:t xml:space="preserve"> със синтетична мембрана, изработена от </w:t>
            </w:r>
            <w:proofErr w:type="spellStart"/>
            <w:r w:rsidRPr="00C576C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  <w:t>полисулфон</w:t>
            </w:r>
            <w:proofErr w:type="spellEnd"/>
            <w:r w:rsidRPr="00C576C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  <w:t>, с повърхност с ефективна площ 1,3 м</w:t>
            </w:r>
            <w:r w:rsidRPr="00C576C8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  <w:lang w:val="bg-BG" w:eastAsia="bg-BG"/>
              </w:rPr>
              <w:t>2</w:t>
            </w:r>
            <w:r w:rsidRPr="00C576C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  <w:t>, "</w:t>
            </w:r>
            <w:proofErr w:type="spellStart"/>
            <w:r w:rsidRPr="00C576C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  <w:t>Low</w:t>
            </w:r>
            <w:proofErr w:type="spellEnd"/>
            <w:r w:rsidRPr="00C576C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  <w:t xml:space="preserve"> </w:t>
            </w:r>
            <w:proofErr w:type="spellStart"/>
            <w:r w:rsidRPr="00C576C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  <w:t>flux</w:t>
            </w:r>
            <w:proofErr w:type="spellEnd"/>
            <w:r w:rsidRPr="00C576C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  <w:t xml:space="preserve">" </w:t>
            </w:r>
            <w:proofErr w:type="spellStart"/>
            <w:r w:rsidRPr="00C576C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  <w:t>прoпускливост</w:t>
            </w:r>
            <w:proofErr w:type="spellEnd"/>
            <w:r w:rsidRPr="00C576C8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 xml:space="preserve">, със следните минимални стойности на очистване при кръвен поток 200 мл/мин, </w:t>
            </w:r>
            <w:proofErr w:type="spellStart"/>
            <w:r w:rsidRPr="00C576C8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>диализен</w:t>
            </w:r>
            <w:proofErr w:type="spellEnd"/>
            <w:r w:rsidRPr="00C576C8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 xml:space="preserve"> поток 500 мл/мин: </w:t>
            </w:r>
            <w:proofErr w:type="spellStart"/>
            <w:r w:rsidRPr="00C576C8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>урея</w:t>
            </w:r>
            <w:proofErr w:type="spellEnd"/>
            <w:r w:rsidRPr="00C576C8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 xml:space="preserve"> 192 мл/мин; </w:t>
            </w:r>
            <w:proofErr w:type="spellStart"/>
            <w:r w:rsidRPr="00C576C8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>креатинин</w:t>
            </w:r>
            <w:proofErr w:type="spellEnd"/>
            <w:r w:rsidRPr="00C576C8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 xml:space="preserve"> 182 мл/мин; фосфати 150 мл/мин; витамин B</w:t>
            </w:r>
            <w:r w:rsidRPr="00C576C8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bg-BG" w:eastAsia="bg-BG"/>
              </w:rPr>
              <w:t>12</w:t>
            </w:r>
            <w:r w:rsidRPr="00C576C8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 xml:space="preserve"> 90 мл/мин; коефициент на </w:t>
            </w:r>
            <w:proofErr w:type="spellStart"/>
            <w:r w:rsidRPr="00C576C8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>ултрафилтрация</w:t>
            </w:r>
            <w:proofErr w:type="spellEnd"/>
            <w:r w:rsidRPr="00C576C8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 xml:space="preserve"> 11; Всички видове стерилизация БЕЗ етилен оксид.</w:t>
            </w:r>
          </w:p>
        </w:tc>
        <w:tc>
          <w:tcPr>
            <w:tcW w:w="1346" w:type="dxa"/>
          </w:tcPr>
          <w:p w:rsidR="00FB4522" w:rsidRPr="00C576C8" w:rsidRDefault="00FB4522" w:rsidP="00C314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</w:pPr>
            <w:r w:rsidRPr="00C576C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  <w:t>50 бр.</w:t>
            </w:r>
          </w:p>
        </w:tc>
        <w:tc>
          <w:tcPr>
            <w:tcW w:w="4664" w:type="dxa"/>
          </w:tcPr>
          <w:p w:rsidR="00FB4522" w:rsidRPr="00C576C8" w:rsidRDefault="00FB4522" w:rsidP="00C314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</w:pPr>
          </w:p>
        </w:tc>
        <w:tc>
          <w:tcPr>
            <w:tcW w:w="1276" w:type="dxa"/>
          </w:tcPr>
          <w:p w:rsidR="00FB4522" w:rsidRPr="00C576C8" w:rsidRDefault="00FB4522" w:rsidP="00C314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</w:pPr>
          </w:p>
        </w:tc>
      </w:tr>
      <w:tr w:rsidR="00FB4522" w:rsidRPr="00C576C8" w:rsidTr="00FB4522">
        <w:trPr>
          <w:trHeight w:val="642"/>
        </w:trPr>
        <w:tc>
          <w:tcPr>
            <w:tcW w:w="473" w:type="dxa"/>
          </w:tcPr>
          <w:p w:rsidR="00FB4522" w:rsidRPr="00C576C8" w:rsidRDefault="00FB452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</w:pPr>
            <w:r w:rsidRPr="00C576C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  <w:t>1.2</w:t>
            </w:r>
          </w:p>
        </w:tc>
        <w:tc>
          <w:tcPr>
            <w:tcW w:w="5141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B4522" w:rsidRPr="00C576C8" w:rsidRDefault="00457D03" w:rsidP="008B6F7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bg-BG" w:eastAsia="bg-BG"/>
              </w:rPr>
            </w:pPr>
            <w:proofErr w:type="spellStart"/>
            <w:r w:rsidRPr="00C576C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 w:eastAsia="bg-BG"/>
              </w:rPr>
              <w:t>Хемодиализатор</w:t>
            </w:r>
            <w:proofErr w:type="spellEnd"/>
            <w:r w:rsidRPr="00C576C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 w:eastAsia="bg-BG"/>
              </w:rPr>
              <w:t xml:space="preserve"> със синтетична мембрана, изработена от </w:t>
            </w:r>
            <w:proofErr w:type="spellStart"/>
            <w:r w:rsidRPr="00C576C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 w:eastAsia="bg-BG"/>
              </w:rPr>
              <w:t>полисулфон</w:t>
            </w:r>
            <w:proofErr w:type="spellEnd"/>
            <w:r w:rsidRPr="00C576C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 w:eastAsia="bg-BG"/>
              </w:rPr>
              <w:t>, с повърхност с ефективна площ 1,6 м</w:t>
            </w:r>
            <w:r w:rsidRPr="00C576C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vertAlign w:val="superscript"/>
                <w:lang w:val="bg-BG" w:eastAsia="bg-BG"/>
              </w:rPr>
              <w:t>2</w:t>
            </w:r>
            <w:r w:rsidRPr="00C576C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 w:eastAsia="bg-BG"/>
              </w:rPr>
              <w:t>, "</w:t>
            </w:r>
            <w:proofErr w:type="spellStart"/>
            <w:r w:rsidRPr="00C576C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 w:eastAsia="bg-BG"/>
              </w:rPr>
              <w:t>Low</w:t>
            </w:r>
            <w:proofErr w:type="spellEnd"/>
            <w:r w:rsidRPr="00C576C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 w:eastAsia="bg-BG"/>
              </w:rPr>
              <w:t xml:space="preserve"> </w:t>
            </w:r>
            <w:proofErr w:type="spellStart"/>
            <w:r w:rsidRPr="00C576C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 w:eastAsia="bg-BG"/>
              </w:rPr>
              <w:t>flux</w:t>
            </w:r>
            <w:proofErr w:type="spellEnd"/>
            <w:r w:rsidRPr="00C576C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 w:eastAsia="bg-BG"/>
              </w:rPr>
              <w:t xml:space="preserve">" </w:t>
            </w:r>
            <w:proofErr w:type="spellStart"/>
            <w:r w:rsidRPr="00C576C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 w:eastAsia="bg-BG"/>
              </w:rPr>
              <w:t>прoпускливост</w:t>
            </w:r>
            <w:proofErr w:type="spellEnd"/>
            <w:r w:rsidRPr="00C576C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 w:eastAsia="bg-BG"/>
              </w:rPr>
              <w:t xml:space="preserve">, </w:t>
            </w:r>
            <w:r w:rsidRPr="00C576C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 xml:space="preserve">със следните минимални стойности на очистване при кръвен поток 200 мл/мин, </w:t>
            </w:r>
            <w:proofErr w:type="spellStart"/>
            <w:r w:rsidRPr="00C576C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>диализен</w:t>
            </w:r>
            <w:proofErr w:type="spellEnd"/>
            <w:r w:rsidRPr="00C576C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 xml:space="preserve"> поток 500мл/мин: </w:t>
            </w:r>
            <w:proofErr w:type="spellStart"/>
            <w:r w:rsidRPr="00C576C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>урея</w:t>
            </w:r>
            <w:proofErr w:type="spellEnd"/>
            <w:r w:rsidRPr="00C576C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 xml:space="preserve"> 195 мл/мин; </w:t>
            </w:r>
            <w:proofErr w:type="spellStart"/>
            <w:r w:rsidRPr="00C576C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>креатинин</w:t>
            </w:r>
            <w:proofErr w:type="spellEnd"/>
            <w:r w:rsidRPr="00C576C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 xml:space="preserve"> 189 мл/мин; фосфати 158 мл/мин; витамин B</w:t>
            </w:r>
            <w:r w:rsidRPr="00C576C8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  <w:lang w:val="bg-BG" w:eastAsia="bg-BG"/>
              </w:rPr>
              <w:t>12</w:t>
            </w:r>
            <w:r w:rsidRPr="00C576C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 xml:space="preserve"> 102 мл/мин; коефициент на </w:t>
            </w:r>
            <w:proofErr w:type="spellStart"/>
            <w:r w:rsidRPr="00C576C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>ултрафилтрация</w:t>
            </w:r>
            <w:proofErr w:type="spellEnd"/>
            <w:r w:rsidRPr="00C576C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 xml:space="preserve"> 14; Всички видове стерилизация БЕЗ етилен оксид.</w:t>
            </w:r>
          </w:p>
        </w:tc>
        <w:tc>
          <w:tcPr>
            <w:tcW w:w="1346" w:type="dxa"/>
          </w:tcPr>
          <w:p w:rsidR="00FB4522" w:rsidRPr="00C576C8" w:rsidRDefault="00FB4522" w:rsidP="00C314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</w:pPr>
            <w:r w:rsidRPr="00C576C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  <w:t>1000 бр.</w:t>
            </w:r>
          </w:p>
        </w:tc>
        <w:tc>
          <w:tcPr>
            <w:tcW w:w="4664" w:type="dxa"/>
          </w:tcPr>
          <w:p w:rsidR="00FB4522" w:rsidRPr="00C576C8" w:rsidRDefault="00FB4522" w:rsidP="00C314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</w:pPr>
          </w:p>
        </w:tc>
        <w:tc>
          <w:tcPr>
            <w:tcW w:w="1276" w:type="dxa"/>
          </w:tcPr>
          <w:p w:rsidR="00FB4522" w:rsidRPr="00C576C8" w:rsidRDefault="00FB4522" w:rsidP="00C314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</w:pPr>
          </w:p>
        </w:tc>
      </w:tr>
      <w:tr w:rsidR="00FB4522" w:rsidRPr="00C576C8" w:rsidTr="00FB4522">
        <w:trPr>
          <w:trHeight w:val="642"/>
        </w:trPr>
        <w:tc>
          <w:tcPr>
            <w:tcW w:w="473" w:type="dxa"/>
          </w:tcPr>
          <w:p w:rsidR="00FB4522" w:rsidRPr="00C576C8" w:rsidRDefault="00FB452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</w:pPr>
            <w:r w:rsidRPr="00C576C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  <w:t>1.3</w:t>
            </w:r>
          </w:p>
        </w:tc>
        <w:tc>
          <w:tcPr>
            <w:tcW w:w="5141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B4522" w:rsidRPr="00C576C8" w:rsidRDefault="00457D03" w:rsidP="004D23F9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proofErr w:type="spellStart"/>
            <w:r w:rsidRPr="00C576C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 w:eastAsia="bg-BG"/>
              </w:rPr>
              <w:t>Хемодиализатор</w:t>
            </w:r>
            <w:proofErr w:type="spellEnd"/>
            <w:r w:rsidRPr="00C576C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 w:eastAsia="bg-BG"/>
              </w:rPr>
              <w:t xml:space="preserve"> със синтетична мембрана, изработена от </w:t>
            </w:r>
            <w:proofErr w:type="spellStart"/>
            <w:r w:rsidRPr="00C576C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 w:eastAsia="bg-BG"/>
              </w:rPr>
              <w:t>полисулфон</w:t>
            </w:r>
            <w:proofErr w:type="spellEnd"/>
            <w:r w:rsidRPr="00C576C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 w:eastAsia="bg-BG"/>
              </w:rPr>
              <w:t>, с повърхност с ефективна площ 1,9 м</w:t>
            </w:r>
            <w:r w:rsidRPr="00C576C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vertAlign w:val="superscript"/>
                <w:lang w:val="bg-BG" w:eastAsia="bg-BG"/>
              </w:rPr>
              <w:t>2</w:t>
            </w:r>
            <w:r w:rsidRPr="00C576C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 w:eastAsia="bg-BG"/>
              </w:rPr>
              <w:t>, "</w:t>
            </w:r>
            <w:proofErr w:type="spellStart"/>
            <w:r w:rsidRPr="00C576C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 w:eastAsia="bg-BG"/>
              </w:rPr>
              <w:t>Low</w:t>
            </w:r>
            <w:proofErr w:type="spellEnd"/>
            <w:r w:rsidRPr="00C576C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 w:eastAsia="bg-BG"/>
              </w:rPr>
              <w:t xml:space="preserve"> </w:t>
            </w:r>
            <w:proofErr w:type="spellStart"/>
            <w:r w:rsidRPr="00C576C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 w:eastAsia="bg-BG"/>
              </w:rPr>
              <w:t>flux</w:t>
            </w:r>
            <w:proofErr w:type="spellEnd"/>
            <w:r w:rsidRPr="00C576C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 w:eastAsia="bg-BG"/>
              </w:rPr>
              <w:t xml:space="preserve">" </w:t>
            </w:r>
            <w:proofErr w:type="spellStart"/>
            <w:r w:rsidRPr="00C576C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 w:eastAsia="bg-BG"/>
              </w:rPr>
              <w:t>прoпускливост</w:t>
            </w:r>
            <w:proofErr w:type="spellEnd"/>
            <w:r w:rsidRPr="00C576C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 xml:space="preserve">, със следните минимални стойности на очистване при кръвен поток 200 мл/мин, </w:t>
            </w:r>
            <w:proofErr w:type="spellStart"/>
            <w:r w:rsidRPr="00C576C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>диализен</w:t>
            </w:r>
            <w:proofErr w:type="spellEnd"/>
            <w:r w:rsidRPr="00C576C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 xml:space="preserve"> поток 500 мл/мин: </w:t>
            </w:r>
            <w:proofErr w:type="spellStart"/>
            <w:r w:rsidRPr="00C576C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>урея</w:t>
            </w:r>
            <w:proofErr w:type="spellEnd"/>
            <w:r w:rsidRPr="00C576C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 xml:space="preserve"> 196 мл/мин; </w:t>
            </w:r>
            <w:proofErr w:type="spellStart"/>
            <w:r w:rsidRPr="00C576C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>креатинин</w:t>
            </w:r>
            <w:proofErr w:type="spellEnd"/>
            <w:r w:rsidRPr="00C576C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 xml:space="preserve"> 193 мл/мин; фосфати 167 мл/мин; витамин B</w:t>
            </w:r>
            <w:r w:rsidRPr="00C576C8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  <w:lang w:val="bg-BG" w:eastAsia="bg-BG"/>
              </w:rPr>
              <w:t>12</w:t>
            </w:r>
            <w:r w:rsidRPr="00C576C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 xml:space="preserve"> 109 мл/мин; коефициент на </w:t>
            </w:r>
            <w:proofErr w:type="spellStart"/>
            <w:r w:rsidRPr="00C576C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>ултрафилтрация</w:t>
            </w:r>
            <w:proofErr w:type="spellEnd"/>
            <w:r w:rsidRPr="00C576C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 xml:space="preserve"> 17; Всички видове стерилизация БЕЗ етилен оксид.</w:t>
            </w:r>
          </w:p>
        </w:tc>
        <w:tc>
          <w:tcPr>
            <w:tcW w:w="1346" w:type="dxa"/>
          </w:tcPr>
          <w:p w:rsidR="00FB4522" w:rsidRPr="00C576C8" w:rsidRDefault="00457D03" w:rsidP="00C314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</w:pPr>
            <w:r w:rsidRPr="00C576C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  <w:t>2</w:t>
            </w:r>
            <w:r w:rsidR="00FB4522" w:rsidRPr="00C576C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  <w:t>550 бр.</w:t>
            </w:r>
          </w:p>
        </w:tc>
        <w:tc>
          <w:tcPr>
            <w:tcW w:w="4664" w:type="dxa"/>
          </w:tcPr>
          <w:p w:rsidR="00FB4522" w:rsidRPr="00C576C8" w:rsidRDefault="00FB4522" w:rsidP="00C314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</w:pPr>
          </w:p>
        </w:tc>
        <w:tc>
          <w:tcPr>
            <w:tcW w:w="1276" w:type="dxa"/>
          </w:tcPr>
          <w:p w:rsidR="00FB4522" w:rsidRPr="00C576C8" w:rsidRDefault="00FB4522" w:rsidP="00C314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</w:pPr>
          </w:p>
        </w:tc>
      </w:tr>
      <w:tr w:rsidR="00FB4522" w:rsidRPr="00C576C8" w:rsidTr="00FB4522">
        <w:trPr>
          <w:trHeight w:val="642"/>
        </w:trPr>
        <w:tc>
          <w:tcPr>
            <w:tcW w:w="473" w:type="dxa"/>
          </w:tcPr>
          <w:p w:rsidR="00FB4522" w:rsidRPr="00C576C8" w:rsidRDefault="00FB452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</w:pPr>
            <w:r w:rsidRPr="00C576C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  <w:lastRenderedPageBreak/>
              <w:t>1.4</w:t>
            </w:r>
          </w:p>
        </w:tc>
        <w:tc>
          <w:tcPr>
            <w:tcW w:w="5141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B4522" w:rsidRPr="00C576C8" w:rsidRDefault="00457D03" w:rsidP="008B6F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</w:pPr>
            <w:proofErr w:type="spellStart"/>
            <w:r w:rsidRPr="00C576C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 w:eastAsia="bg-BG"/>
              </w:rPr>
              <w:t>Хемодиализатор</w:t>
            </w:r>
            <w:proofErr w:type="spellEnd"/>
            <w:r w:rsidRPr="00C576C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 w:eastAsia="bg-BG"/>
              </w:rPr>
              <w:t xml:space="preserve"> със синтетична мембрана, изработена от </w:t>
            </w:r>
            <w:proofErr w:type="spellStart"/>
            <w:r w:rsidRPr="00C576C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 w:eastAsia="bg-BG"/>
              </w:rPr>
              <w:t>полисулфон</w:t>
            </w:r>
            <w:proofErr w:type="spellEnd"/>
            <w:r w:rsidRPr="00C576C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 w:eastAsia="bg-BG"/>
              </w:rPr>
              <w:t>, с повърхност с ефективна площ 2,3 м</w:t>
            </w:r>
            <w:r w:rsidRPr="00C576C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vertAlign w:val="superscript"/>
                <w:lang w:val="bg-BG" w:eastAsia="bg-BG"/>
              </w:rPr>
              <w:t>2</w:t>
            </w:r>
            <w:r w:rsidRPr="00C576C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 w:eastAsia="bg-BG"/>
              </w:rPr>
              <w:t>, "</w:t>
            </w:r>
            <w:proofErr w:type="spellStart"/>
            <w:r w:rsidRPr="00C576C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 w:eastAsia="bg-BG"/>
              </w:rPr>
              <w:t>Low</w:t>
            </w:r>
            <w:proofErr w:type="spellEnd"/>
            <w:r w:rsidRPr="00C576C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 w:eastAsia="bg-BG"/>
              </w:rPr>
              <w:t xml:space="preserve"> </w:t>
            </w:r>
            <w:proofErr w:type="spellStart"/>
            <w:r w:rsidRPr="00C576C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 w:eastAsia="bg-BG"/>
              </w:rPr>
              <w:t>flux</w:t>
            </w:r>
            <w:proofErr w:type="spellEnd"/>
            <w:r w:rsidRPr="00C576C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 w:eastAsia="bg-BG"/>
              </w:rPr>
              <w:t xml:space="preserve">" </w:t>
            </w:r>
            <w:proofErr w:type="spellStart"/>
            <w:r w:rsidRPr="00C576C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 w:eastAsia="bg-BG"/>
              </w:rPr>
              <w:t>прoпускливост</w:t>
            </w:r>
            <w:proofErr w:type="spellEnd"/>
            <w:r w:rsidRPr="00C576C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 xml:space="preserve">, със следните минимални стойности на очистване при кръвен поток 200 мл/мин, </w:t>
            </w:r>
            <w:proofErr w:type="spellStart"/>
            <w:r w:rsidRPr="00C576C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>диализен</w:t>
            </w:r>
            <w:proofErr w:type="spellEnd"/>
            <w:r w:rsidRPr="00C576C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 xml:space="preserve"> поток 500 мл/мин: </w:t>
            </w:r>
            <w:proofErr w:type="spellStart"/>
            <w:r w:rsidRPr="00C576C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>урея</w:t>
            </w:r>
            <w:proofErr w:type="spellEnd"/>
            <w:r w:rsidRPr="00C576C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 xml:space="preserve"> 199 мл/мин; </w:t>
            </w:r>
            <w:proofErr w:type="spellStart"/>
            <w:r w:rsidRPr="00C576C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>креатинин</w:t>
            </w:r>
            <w:proofErr w:type="spellEnd"/>
            <w:r w:rsidRPr="00C576C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 xml:space="preserve"> 192 мл/мин; фосфати 187 мл/мин; витамин B</w:t>
            </w:r>
            <w:r w:rsidRPr="00C576C8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  <w:lang w:val="bg-BG" w:eastAsia="bg-BG"/>
              </w:rPr>
              <w:t>12</w:t>
            </w:r>
            <w:r w:rsidRPr="00C576C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 xml:space="preserve"> 124 мл/мин; коефициент на </w:t>
            </w:r>
            <w:proofErr w:type="spellStart"/>
            <w:r w:rsidRPr="00C576C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>ултрафилтрация</w:t>
            </w:r>
            <w:proofErr w:type="spellEnd"/>
            <w:r w:rsidRPr="00C576C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 xml:space="preserve"> 15; Всички видове стерилизация БЕЗ етилен оксид.</w:t>
            </w:r>
          </w:p>
        </w:tc>
        <w:tc>
          <w:tcPr>
            <w:tcW w:w="1346" w:type="dxa"/>
          </w:tcPr>
          <w:p w:rsidR="00FB4522" w:rsidRPr="00C576C8" w:rsidRDefault="00FB4522" w:rsidP="004223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</w:pPr>
            <w:r w:rsidRPr="00C576C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  <w:t>400 бр.</w:t>
            </w:r>
          </w:p>
        </w:tc>
        <w:tc>
          <w:tcPr>
            <w:tcW w:w="4664" w:type="dxa"/>
          </w:tcPr>
          <w:p w:rsidR="00FB4522" w:rsidRPr="00C576C8" w:rsidRDefault="00FB4522" w:rsidP="004223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</w:pPr>
          </w:p>
        </w:tc>
        <w:tc>
          <w:tcPr>
            <w:tcW w:w="1276" w:type="dxa"/>
          </w:tcPr>
          <w:p w:rsidR="00FB4522" w:rsidRPr="00C576C8" w:rsidRDefault="00FB4522" w:rsidP="004223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</w:pPr>
          </w:p>
        </w:tc>
      </w:tr>
      <w:tr w:rsidR="00FB4522" w:rsidRPr="00C576C8" w:rsidTr="00FB4522">
        <w:trPr>
          <w:trHeight w:val="642"/>
        </w:trPr>
        <w:tc>
          <w:tcPr>
            <w:tcW w:w="473" w:type="dxa"/>
          </w:tcPr>
          <w:p w:rsidR="00FB4522" w:rsidRPr="00C576C8" w:rsidRDefault="00FB452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</w:pPr>
            <w:r w:rsidRPr="00C576C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  <w:t>1.5</w:t>
            </w:r>
          </w:p>
        </w:tc>
        <w:tc>
          <w:tcPr>
            <w:tcW w:w="5141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B4522" w:rsidRPr="00C576C8" w:rsidRDefault="00457D03" w:rsidP="00F67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</w:pPr>
            <w:proofErr w:type="spellStart"/>
            <w:r w:rsidRPr="00C576C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 w:eastAsia="bg-BG"/>
              </w:rPr>
              <w:t>Хемодиализатор</w:t>
            </w:r>
            <w:proofErr w:type="spellEnd"/>
            <w:r w:rsidRPr="00C576C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 w:eastAsia="bg-BG"/>
              </w:rPr>
              <w:t xml:space="preserve"> със синтетична мембрана, изработена от </w:t>
            </w:r>
            <w:proofErr w:type="spellStart"/>
            <w:r w:rsidRPr="00C576C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 w:eastAsia="bg-BG"/>
              </w:rPr>
              <w:t>полисулфон</w:t>
            </w:r>
            <w:proofErr w:type="spellEnd"/>
            <w:r w:rsidRPr="00C576C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 w:eastAsia="bg-BG"/>
              </w:rPr>
              <w:t>, с повърхност с ефективна площ 1,5 м</w:t>
            </w:r>
            <w:r w:rsidRPr="00C576C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vertAlign w:val="superscript"/>
                <w:lang w:val="bg-BG" w:eastAsia="bg-BG"/>
              </w:rPr>
              <w:t>2</w:t>
            </w:r>
            <w:r w:rsidRPr="00C576C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 w:eastAsia="bg-BG"/>
              </w:rPr>
              <w:t>, "</w:t>
            </w:r>
            <w:proofErr w:type="spellStart"/>
            <w:r w:rsidRPr="00C576C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 w:eastAsia="bg-BG"/>
              </w:rPr>
              <w:t>High</w:t>
            </w:r>
            <w:proofErr w:type="spellEnd"/>
            <w:r w:rsidRPr="00C576C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 w:eastAsia="bg-BG"/>
              </w:rPr>
              <w:t xml:space="preserve"> </w:t>
            </w:r>
            <w:proofErr w:type="spellStart"/>
            <w:r w:rsidRPr="00C576C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 w:eastAsia="bg-BG"/>
              </w:rPr>
              <w:t>flux</w:t>
            </w:r>
            <w:proofErr w:type="spellEnd"/>
            <w:r w:rsidRPr="00C576C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 w:eastAsia="bg-BG"/>
              </w:rPr>
              <w:t xml:space="preserve">" </w:t>
            </w:r>
            <w:proofErr w:type="spellStart"/>
            <w:r w:rsidRPr="00C576C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 w:eastAsia="bg-BG"/>
              </w:rPr>
              <w:t>прoпускливост</w:t>
            </w:r>
            <w:proofErr w:type="spellEnd"/>
            <w:r w:rsidRPr="00C576C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 xml:space="preserve">, със следните минимални стойности на очистване при кръвен поток 300 мл/мин, </w:t>
            </w:r>
            <w:proofErr w:type="spellStart"/>
            <w:r w:rsidRPr="00C576C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>диализен</w:t>
            </w:r>
            <w:proofErr w:type="spellEnd"/>
            <w:r w:rsidRPr="00C576C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 xml:space="preserve"> поток 500 мл/мин: </w:t>
            </w:r>
            <w:proofErr w:type="spellStart"/>
            <w:r w:rsidRPr="00C576C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>урея</w:t>
            </w:r>
            <w:proofErr w:type="spellEnd"/>
            <w:r w:rsidRPr="00C576C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 xml:space="preserve"> 272 мл/мин; </w:t>
            </w:r>
            <w:proofErr w:type="spellStart"/>
            <w:r w:rsidRPr="00C576C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>креатинин</w:t>
            </w:r>
            <w:proofErr w:type="spellEnd"/>
            <w:r w:rsidRPr="00C576C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 xml:space="preserve"> ≥ 252 мл/мин; фосфати ≥ 251 мл/мин; витамин B</w:t>
            </w:r>
            <w:r w:rsidRPr="00C576C8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  <w:lang w:val="bg-BG" w:eastAsia="bg-BG"/>
              </w:rPr>
              <w:t>12</w:t>
            </w:r>
            <w:r w:rsidRPr="00C576C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 xml:space="preserve"> 171 мл/мин; </w:t>
            </w:r>
            <w:proofErr w:type="spellStart"/>
            <w:r w:rsidRPr="00C576C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>инулин</w:t>
            </w:r>
            <w:proofErr w:type="spellEnd"/>
            <w:r w:rsidRPr="00C576C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 xml:space="preserve"> – 110 мл/мин; коефициент на </w:t>
            </w:r>
            <w:proofErr w:type="spellStart"/>
            <w:r w:rsidRPr="00C576C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>ултрафилтрация</w:t>
            </w:r>
            <w:proofErr w:type="spellEnd"/>
            <w:r w:rsidRPr="00C576C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 xml:space="preserve"> 87; Всички видове стерилизация БЕЗ етилен оксид.</w:t>
            </w:r>
          </w:p>
        </w:tc>
        <w:tc>
          <w:tcPr>
            <w:tcW w:w="1346" w:type="dxa"/>
          </w:tcPr>
          <w:p w:rsidR="00FB4522" w:rsidRPr="00C576C8" w:rsidRDefault="00FB4522" w:rsidP="004114F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</w:pPr>
            <w:r w:rsidRPr="00C576C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  <w:t>100 бр.</w:t>
            </w:r>
          </w:p>
        </w:tc>
        <w:tc>
          <w:tcPr>
            <w:tcW w:w="4664" w:type="dxa"/>
          </w:tcPr>
          <w:p w:rsidR="00FB4522" w:rsidRPr="00C576C8" w:rsidRDefault="00FB4522" w:rsidP="004114F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</w:pPr>
          </w:p>
        </w:tc>
        <w:tc>
          <w:tcPr>
            <w:tcW w:w="1276" w:type="dxa"/>
          </w:tcPr>
          <w:p w:rsidR="00FB4522" w:rsidRPr="00C576C8" w:rsidRDefault="00FB4522" w:rsidP="004114F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</w:pPr>
          </w:p>
        </w:tc>
      </w:tr>
      <w:tr w:rsidR="00FB4522" w:rsidRPr="00C576C8" w:rsidTr="00FB4522">
        <w:trPr>
          <w:trHeight w:val="642"/>
        </w:trPr>
        <w:tc>
          <w:tcPr>
            <w:tcW w:w="473" w:type="dxa"/>
          </w:tcPr>
          <w:p w:rsidR="00FB4522" w:rsidRPr="00C576C8" w:rsidRDefault="00FB4522" w:rsidP="0046799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</w:pPr>
            <w:r w:rsidRPr="00C576C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  <w:t>1.6</w:t>
            </w:r>
          </w:p>
        </w:tc>
        <w:tc>
          <w:tcPr>
            <w:tcW w:w="5141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B4522" w:rsidRPr="00C576C8" w:rsidRDefault="002026FA" w:rsidP="003C24F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</w:pPr>
            <w:proofErr w:type="spellStart"/>
            <w:r w:rsidRPr="00C576C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 w:eastAsia="bg-BG"/>
              </w:rPr>
              <w:t>Хемодиализатор</w:t>
            </w:r>
            <w:proofErr w:type="spellEnd"/>
            <w:r w:rsidRPr="00C576C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 w:eastAsia="bg-BG"/>
              </w:rPr>
              <w:t xml:space="preserve"> със синтетична мембрана, изработена от </w:t>
            </w:r>
            <w:proofErr w:type="spellStart"/>
            <w:r w:rsidRPr="00C576C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 w:eastAsia="bg-BG"/>
              </w:rPr>
              <w:t>полисулфон</w:t>
            </w:r>
            <w:proofErr w:type="spellEnd"/>
            <w:r w:rsidRPr="00C576C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 w:eastAsia="bg-BG"/>
              </w:rPr>
              <w:t>, с повърхност с ефективна площ 1,9 м</w:t>
            </w:r>
            <w:r w:rsidRPr="00C576C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vertAlign w:val="superscript"/>
                <w:lang w:val="bg-BG" w:eastAsia="bg-BG"/>
              </w:rPr>
              <w:t>2</w:t>
            </w:r>
            <w:r w:rsidRPr="00C576C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 w:eastAsia="bg-BG"/>
              </w:rPr>
              <w:t>, "</w:t>
            </w:r>
            <w:proofErr w:type="spellStart"/>
            <w:r w:rsidRPr="00C576C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 w:eastAsia="bg-BG"/>
              </w:rPr>
              <w:t>High</w:t>
            </w:r>
            <w:proofErr w:type="spellEnd"/>
            <w:r w:rsidRPr="00C576C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 w:eastAsia="bg-BG"/>
              </w:rPr>
              <w:t xml:space="preserve"> </w:t>
            </w:r>
            <w:proofErr w:type="spellStart"/>
            <w:r w:rsidRPr="00C576C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 w:eastAsia="bg-BG"/>
              </w:rPr>
              <w:t>flux</w:t>
            </w:r>
            <w:proofErr w:type="spellEnd"/>
            <w:r w:rsidRPr="00C576C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 w:eastAsia="bg-BG"/>
              </w:rPr>
              <w:t xml:space="preserve">" </w:t>
            </w:r>
            <w:proofErr w:type="spellStart"/>
            <w:r w:rsidRPr="00C576C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 w:eastAsia="bg-BG"/>
              </w:rPr>
              <w:t>прoпускливост</w:t>
            </w:r>
            <w:proofErr w:type="spellEnd"/>
            <w:r w:rsidRPr="00C576C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 xml:space="preserve">, със следните минимални стойности на очистване при кръвен поток 300 мл/мин, </w:t>
            </w:r>
            <w:proofErr w:type="spellStart"/>
            <w:r w:rsidRPr="00C576C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>диализен</w:t>
            </w:r>
            <w:proofErr w:type="spellEnd"/>
            <w:r w:rsidRPr="00C576C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 xml:space="preserve"> поток 500 мл/мин: </w:t>
            </w:r>
            <w:proofErr w:type="spellStart"/>
            <w:r w:rsidRPr="00C576C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>урея</w:t>
            </w:r>
            <w:proofErr w:type="spellEnd"/>
            <w:r w:rsidRPr="00C576C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 xml:space="preserve"> 280 мл/мин; </w:t>
            </w:r>
            <w:proofErr w:type="spellStart"/>
            <w:r w:rsidRPr="00C576C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>креатинин</w:t>
            </w:r>
            <w:proofErr w:type="spellEnd"/>
            <w:r w:rsidRPr="00C576C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 xml:space="preserve"> 260 мл/мин; фосфати 242 мл/мин; витамин B</w:t>
            </w:r>
            <w:r w:rsidRPr="00C576C8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  <w:lang w:val="bg-BG" w:eastAsia="bg-BG"/>
              </w:rPr>
              <w:t>12</w:t>
            </w:r>
            <w:r w:rsidRPr="00C576C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 xml:space="preserve"> 180 мл/мин; </w:t>
            </w:r>
            <w:proofErr w:type="spellStart"/>
            <w:r w:rsidRPr="00C576C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>инулин</w:t>
            </w:r>
            <w:proofErr w:type="spellEnd"/>
            <w:r w:rsidRPr="00C576C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 xml:space="preserve"> – 117 мл/мин; коефициент на </w:t>
            </w:r>
            <w:proofErr w:type="spellStart"/>
            <w:r w:rsidRPr="00C576C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>ултрафилтрация</w:t>
            </w:r>
            <w:proofErr w:type="spellEnd"/>
            <w:r w:rsidRPr="00C576C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 xml:space="preserve"> 97; Всички видове стерилизация БЕЗ етилен оксид.</w:t>
            </w:r>
          </w:p>
        </w:tc>
        <w:tc>
          <w:tcPr>
            <w:tcW w:w="1346" w:type="dxa"/>
          </w:tcPr>
          <w:p w:rsidR="00FB4522" w:rsidRPr="00C576C8" w:rsidRDefault="00FB4522" w:rsidP="004114F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</w:pPr>
            <w:r w:rsidRPr="00C576C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  <w:t>1500 бр.</w:t>
            </w:r>
          </w:p>
        </w:tc>
        <w:tc>
          <w:tcPr>
            <w:tcW w:w="4664" w:type="dxa"/>
          </w:tcPr>
          <w:p w:rsidR="00FB4522" w:rsidRPr="00C576C8" w:rsidRDefault="00FB4522" w:rsidP="004114F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</w:pPr>
          </w:p>
        </w:tc>
        <w:tc>
          <w:tcPr>
            <w:tcW w:w="1276" w:type="dxa"/>
          </w:tcPr>
          <w:p w:rsidR="00FB4522" w:rsidRPr="00C576C8" w:rsidRDefault="00FB4522" w:rsidP="004114F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</w:pPr>
          </w:p>
        </w:tc>
      </w:tr>
      <w:tr w:rsidR="00FB4522" w:rsidRPr="00C576C8" w:rsidTr="00FB4522">
        <w:trPr>
          <w:trHeight w:val="642"/>
        </w:trPr>
        <w:tc>
          <w:tcPr>
            <w:tcW w:w="473" w:type="dxa"/>
          </w:tcPr>
          <w:p w:rsidR="00FB4522" w:rsidRPr="00C576C8" w:rsidRDefault="00FB4522" w:rsidP="0046799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</w:pPr>
            <w:r w:rsidRPr="00C576C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  <w:t>1.7</w:t>
            </w:r>
          </w:p>
        </w:tc>
        <w:tc>
          <w:tcPr>
            <w:tcW w:w="5141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B4522" w:rsidRPr="00C576C8" w:rsidRDefault="00C576C8" w:rsidP="003C24F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</w:pPr>
            <w:proofErr w:type="spellStart"/>
            <w:r w:rsidRPr="00C576C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 w:eastAsia="bg-BG"/>
              </w:rPr>
              <w:t>Хемодиализатор</w:t>
            </w:r>
            <w:proofErr w:type="spellEnd"/>
            <w:r w:rsidRPr="00C576C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 w:eastAsia="bg-BG"/>
              </w:rPr>
              <w:t xml:space="preserve"> със синтетична мембрана, изработена от </w:t>
            </w:r>
            <w:proofErr w:type="spellStart"/>
            <w:r w:rsidRPr="00C576C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 w:eastAsia="bg-BG"/>
              </w:rPr>
              <w:t>полисулфон</w:t>
            </w:r>
            <w:proofErr w:type="spellEnd"/>
            <w:r w:rsidRPr="00C576C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 w:eastAsia="bg-BG"/>
              </w:rPr>
              <w:t>, с повърхност с ефективна площ 2,3 м</w:t>
            </w:r>
            <w:r w:rsidRPr="00C576C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vertAlign w:val="superscript"/>
                <w:lang w:val="bg-BG" w:eastAsia="bg-BG"/>
              </w:rPr>
              <w:t>2</w:t>
            </w:r>
            <w:r w:rsidRPr="00C576C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 w:eastAsia="bg-BG"/>
              </w:rPr>
              <w:t>, "</w:t>
            </w:r>
            <w:proofErr w:type="spellStart"/>
            <w:r w:rsidRPr="00C576C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 w:eastAsia="bg-BG"/>
              </w:rPr>
              <w:t>High</w:t>
            </w:r>
            <w:proofErr w:type="spellEnd"/>
            <w:r w:rsidRPr="00C576C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 w:eastAsia="bg-BG"/>
              </w:rPr>
              <w:t xml:space="preserve"> </w:t>
            </w:r>
            <w:proofErr w:type="spellStart"/>
            <w:r w:rsidRPr="00C576C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 w:eastAsia="bg-BG"/>
              </w:rPr>
              <w:t>flux</w:t>
            </w:r>
            <w:proofErr w:type="spellEnd"/>
            <w:r w:rsidRPr="00C576C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 w:eastAsia="bg-BG"/>
              </w:rPr>
              <w:t xml:space="preserve">" </w:t>
            </w:r>
            <w:proofErr w:type="spellStart"/>
            <w:r w:rsidRPr="00C576C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 w:eastAsia="bg-BG"/>
              </w:rPr>
              <w:lastRenderedPageBreak/>
              <w:t>прoпускливост</w:t>
            </w:r>
            <w:proofErr w:type="spellEnd"/>
            <w:r w:rsidRPr="00C576C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 xml:space="preserve">, със следните минимални стойности на очистване при кръвен поток 300 мл/мин, </w:t>
            </w:r>
            <w:proofErr w:type="spellStart"/>
            <w:r w:rsidRPr="00C576C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>диализен</w:t>
            </w:r>
            <w:proofErr w:type="spellEnd"/>
            <w:r w:rsidRPr="00C576C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 xml:space="preserve"> поток 500 мл/мин: </w:t>
            </w:r>
            <w:proofErr w:type="spellStart"/>
            <w:r w:rsidRPr="00C576C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>урея</w:t>
            </w:r>
            <w:proofErr w:type="spellEnd"/>
            <w:r w:rsidRPr="00C576C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 xml:space="preserve"> 290 мл/мин; </w:t>
            </w:r>
            <w:proofErr w:type="spellStart"/>
            <w:r w:rsidRPr="00C576C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>креатинин</w:t>
            </w:r>
            <w:proofErr w:type="spellEnd"/>
            <w:r w:rsidRPr="00C576C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 xml:space="preserve"> 276 мл/мин; фосфати 277 мл/мин; витамин B</w:t>
            </w:r>
            <w:r w:rsidRPr="00C576C8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  <w:lang w:val="bg-BG" w:eastAsia="bg-BG"/>
              </w:rPr>
              <w:t>12</w:t>
            </w:r>
            <w:r w:rsidRPr="00C576C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 xml:space="preserve"> 204 мл/мин; </w:t>
            </w:r>
            <w:proofErr w:type="spellStart"/>
            <w:r w:rsidRPr="00C576C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>инулин</w:t>
            </w:r>
            <w:proofErr w:type="spellEnd"/>
            <w:r w:rsidRPr="00C576C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 xml:space="preserve"> – 144 мл/мин; коефициент на </w:t>
            </w:r>
            <w:proofErr w:type="spellStart"/>
            <w:r w:rsidRPr="00C576C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>ултрафилтрация</w:t>
            </w:r>
            <w:proofErr w:type="spellEnd"/>
            <w:r w:rsidRPr="00C576C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 xml:space="preserve"> 124; Всички видове стерилизация БЕЗ етилен оксид.</w:t>
            </w:r>
          </w:p>
        </w:tc>
        <w:tc>
          <w:tcPr>
            <w:tcW w:w="1346" w:type="dxa"/>
          </w:tcPr>
          <w:p w:rsidR="00FB4522" w:rsidRPr="00C576C8" w:rsidRDefault="00C576C8" w:rsidP="004114F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</w:pPr>
            <w:r w:rsidRPr="00C576C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  <w:lastRenderedPageBreak/>
              <w:t>40</w:t>
            </w:r>
            <w:r w:rsidR="00FB4522" w:rsidRPr="00C576C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  <w:t>0 бр.</w:t>
            </w:r>
          </w:p>
        </w:tc>
        <w:tc>
          <w:tcPr>
            <w:tcW w:w="4664" w:type="dxa"/>
          </w:tcPr>
          <w:p w:rsidR="00FB4522" w:rsidRPr="00C576C8" w:rsidRDefault="00FB4522" w:rsidP="004114F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</w:pPr>
          </w:p>
        </w:tc>
        <w:tc>
          <w:tcPr>
            <w:tcW w:w="1276" w:type="dxa"/>
          </w:tcPr>
          <w:p w:rsidR="00FB4522" w:rsidRPr="00C576C8" w:rsidRDefault="00FB4522" w:rsidP="004114F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</w:pPr>
          </w:p>
        </w:tc>
      </w:tr>
      <w:tr w:rsidR="00FB4522" w:rsidRPr="00C576C8" w:rsidTr="00FB4522">
        <w:trPr>
          <w:trHeight w:val="642"/>
        </w:trPr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522" w:rsidRPr="00C576C8" w:rsidRDefault="00FB4522" w:rsidP="00C576C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</w:pPr>
            <w:r w:rsidRPr="00C576C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  <w:lastRenderedPageBreak/>
              <w:t>1.</w:t>
            </w:r>
            <w:r w:rsidR="00C576C8" w:rsidRPr="00C576C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  <w:t>8</w:t>
            </w:r>
          </w:p>
        </w:tc>
        <w:tc>
          <w:tcPr>
            <w:tcW w:w="5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576C8" w:rsidRPr="00C576C8" w:rsidRDefault="00C576C8" w:rsidP="00C576C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</w:pPr>
            <w:r w:rsidRPr="00C576C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 w:eastAsia="bg-BG"/>
              </w:rPr>
              <w:t xml:space="preserve">Филтър за </w:t>
            </w:r>
            <w:proofErr w:type="spellStart"/>
            <w:r w:rsidRPr="00C576C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 w:eastAsia="bg-BG"/>
              </w:rPr>
              <w:t>диализна</w:t>
            </w:r>
            <w:proofErr w:type="spellEnd"/>
            <w:r w:rsidRPr="00C576C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 w:eastAsia="bg-BG"/>
              </w:rPr>
              <w:t xml:space="preserve"> течност за апарат </w:t>
            </w:r>
            <w:proofErr w:type="spellStart"/>
            <w:r w:rsidRPr="00C576C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 w:eastAsia="bg-BG"/>
              </w:rPr>
              <w:t>Dialog+</w:t>
            </w:r>
            <w:proofErr w:type="spellEnd"/>
            <w:r w:rsidRPr="00C576C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 w:eastAsia="bg-BG"/>
              </w:rPr>
              <w:t xml:space="preserve"> / </w:t>
            </w:r>
            <w:proofErr w:type="spellStart"/>
            <w:r w:rsidRPr="00C576C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 w:eastAsia="bg-BG"/>
              </w:rPr>
              <w:t>Dialog</w:t>
            </w:r>
            <w:proofErr w:type="spellEnd"/>
            <w:r w:rsidRPr="00C576C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 w:eastAsia="bg-BG"/>
              </w:rPr>
              <w:t xml:space="preserve"> + HDF </w:t>
            </w:r>
            <w:proofErr w:type="spellStart"/>
            <w:r w:rsidRPr="00C576C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 w:eastAsia="bg-BG"/>
              </w:rPr>
              <w:t>online</w:t>
            </w:r>
            <w:proofErr w:type="spellEnd"/>
            <w:r w:rsidRPr="00C576C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 w:eastAsia="bg-BG"/>
              </w:rPr>
              <w:t xml:space="preserve">, </w:t>
            </w:r>
            <w:r w:rsidRPr="00C576C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 xml:space="preserve">мембрана от </w:t>
            </w:r>
            <w:proofErr w:type="spellStart"/>
            <w:r w:rsidRPr="00C576C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>полисулфон</w:t>
            </w:r>
            <w:proofErr w:type="spellEnd"/>
            <w:r w:rsidRPr="00C576C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 xml:space="preserve">, коефициент на </w:t>
            </w:r>
            <w:proofErr w:type="spellStart"/>
            <w:r w:rsidRPr="00C576C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>ултрафилтрация</w:t>
            </w:r>
            <w:proofErr w:type="spellEnd"/>
            <w:r w:rsidRPr="00C576C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 xml:space="preserve"> ≥ 270 ml/h </w:t>
            </w:r>
            <w:proofErr w:type="spellStart"/>
            <w:r w:rsidRPr="00C576C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>mmHg</w:t>
            </w:r>
            <w:proofErr w:type="spellEnd"/>
            <w:r w:rsidRPr="00C576C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 xml:space="preserve">, степен на задържане на </w:t>
            </w:r>
            <w:proofErr w:type="spellStart"/>
            <w:r w:rsidRPr="00C576C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>ендотоксини</w:t>
            </w:r>
            <w:proofErr w:type="spellEnd"/>
            <w:r w:rsidRPr="00C576C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 xml:space="preserve"> ≥ 10</w:t>
            </w:r>
            <w:r w:rsidRPr="00C576C8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bg-BG" w:eastAsia="bg-BG"/>
              </w:rPr>
              <w:t>6</w:t>
            </w:r>
            <w:r w:rsidRPr="00C576C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 xml:space="preserve"> EU/ml, продължителност на употреба минимум 900 работни часа или 150 </w:t>
            </w:r>
            <w:proofErr w:type="spellStart"/>
            <w:r w:rsidRPr="00C576C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>диализни</w:t>
            </w:r>
            <w:proofErr w:type="spellEnd"/>
            <w:r w:rsidRPr="00C576C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 xml:space="preserve"> процедури. Всички видове стерилизация БЕЗ етилен оксид.</w:t>
            </w:r>
          </w:p>
          <w:p w:rsidR="00C576C8" w:rsidRPr="00C576C8" w:rsidRDefault="00C576C8" w:rsidP="00C576C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bg-BG" w:eastAsia="bg-BG"/>
              </w:rPr>
            </w:pPr>
            <w:r w:rsidRPr="00C576C8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bg-BG" w:eastAsia="bg-BG"/>
              </w:rPr>
              <w:t>Геометричните размери на филтъра да отговарят, така че да се побира в кутията за него.</w:t>
            </w:r>
          </w:p>
          <w:p w:rsidR="00FB4522" w:rsidRPr="00C576C8" w:rsidRDefault="00C576C8" w:rsidP="00C576C8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  <w:lang w:val="bg-BG" w:eastAsia="bg-BG"/>
              </w:rPr>
            </w:pPr>
            <w:r w:rsidRPr="00C576C8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bg-BG" w:eastAsia="bg-BG"/>
              </w:rPr>
              <w:t xml:space="preserve">В случай, че стоките, които участникът предлага не са оригинални (произведени за апаратите посочени в техническата спецификация), следва  да бъде представено писмо от производителя, че </w:t>
            </w:r>
            <w:proofErr w:type="spellStart"/>
            <w:r w:rsidRPr="00C576C8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bg-BG" w:eastAsia="bg-BG"/>
              </w:rPr>
              <w:t>апирогенните</w:t>
            </w:r>
            <w:proofErr w:type="spellEnd"/>
            <w:r w:rsidRPr="00C576C8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bg-BG" w:eastAsia="bg-BG"/>
              </w:rPr>
              <w:t xml:space="preserve"> филтри са съвместими с апарати </w:t>
            </w:r>
            <w:proofErr w:type="spellStart"/>
            <w:r w:rsidRPr="00C576C8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bg-BG" w:eastAsia="bg-BG"/>
              </w:rPr>
              <w:t>Dialog+</w:t>
            </w:r>
            <w:proofErr w:type="spellEnd"/>
            <w:r w:rsidRPr="00C576C8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bg-BG" w:eastAsia="bg-BG"/>
              </w:rPr>
              <w:t>/Диалог + ХДФ онлайн.</w:t>
            </w:r>
          </w:p>
        </w:tc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522" w:rsidRPr="00C576C8" w:rsidRDefault="00FB4522" w:rsidP="004223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</w:pPr>
            <w:r w:rsidRPr="00C576C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  <w:t>48 бр.</w:t>
            </w:r>
          </w:p>
        </w:tc>
        <w:tc>
          <w:tcPr>
            <w:tcW w:w="46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522" w:rsidRPr="00C576C8" w:rsidRDefault="00FB4522" w:rsidP="004223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522" w:rsidRPr="00C576C8" w:rsidRDefault="00FB4522" w:rsidP="004223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</w:pPr>
          </w:p>
        </w:tc>
      </w:tr>
    </w:tbl>
    <w:p w:rsidR="0088191A" w:rsidRPr="00C576C8" w:rsidRDefault="0088191A">
      <w:pPr>
        <w:rPr>
          <w:rFonts w:ascii="Times New Roman" w:hAnsi="Times New Roman" w:cs="Times New Roman"/>
          <w:sz w:val="24"/>
          <w:szCs w:val="24"/>
          <w:lang w:val="bg-BG"/>
        </w:rPr>
      </w:pPr>
    </w:p>
    <w:p w:rsidR="000C3D07" w:rsidRPr="00C576C8" w:rsidRDefault="000C3D07">
      <w:pPr>
        <w:rPr>
          <w:rFonts w:ascii="Times New Roman" w:hAnsi="Times New Roman" w:cs="Times New Roman"/>
          <w:sz w:val="24"/>
          <w:szCs w:val="24"/>
          <w:lang w:val="bg-BG"/>
        </w:rPr>
      </w:pPr>
    </w:p>
    <w:tbl>
      <w:tblPr>
        <w:tblW w:w="12900" w:type="dxa"/>
        <w:tblInd w:w="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1"/>
        <w:gridCol w:w="5139"/>
        <w:gridCol w:w="1344"/>
        <w:gridCol w:w="4610"/>
        <w:gridCol w:w="1276"/>
      </w:tblGrid>
      <w:tr w:rsidR="00FB4522" w:rsidRPr="00C576C8" w:rsidTr="00FB4522">
        <w:trPr>
          <w:trHeight w:val="642"/>
        </w:trPr>
        <w:tc>
          <w:tcPr>
            <w:tcW w:w="531" w:type="dxa"/>
          </w:tcPr>
          <w:p w:rsidR="00FB4522" w:rsidRPr="00C576C8" w:rsidRDefault="00FB4522" w:rsidP="004679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</w:pPr>
            <w:r w:rsidRPr="00C576C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  <w:t>ОП №2</w:t>
            </w:r>
          </w:p>
        </w:tc>
        <w:tc>
          <w:tcPr>
            <w:tcW w:w="5139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B4522" w:rsidRPr="00C576C8" w:rsidRDefault="00FB4522" w:rsidP="004679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</w:pPr>
            <w:r w:rsidRPr="00C576C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  <w:t>КАТЕТРИ / ФИСТУЛНИ ИГЛИ / КРЪВНИ ЛИНИИ</w:t>
            </w:r>
          </w:p>
        </w:tc>
        <w:tc>
          <w:tcPr>
            <w:tcW w:w="1344" w:type="dxa"/>
          </w:tcPr>
          <w:p w:rsidR="00FB4522" w:rsidRPr="00C576C8" w:rsidRDefault="00FB4522" w:rsidP="00D86B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</w:pPr>
            <w:r w:rsidRPr="00C576C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  <w:t>Прогнозно количество за 12 месеца</w:t>
            </w:r>
          </w:p>
        </w:tc>
        <w:tc>
          <w:tcPr>
            <w:tcW w:w="4610" w:type="dxa"/>
          </w:tcPr>
          <w:p w:rsidR="00FB4522" w:rsidRPr="00C576C8" w:rsidRDefault="00FB4522" w:rsidP="00D86B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</w:pPr>
            <w:r w:rsidRPr="00C576C8">
              <w:rPr>
                <w:rFonts w:ascii="Times New Roman" w:hAnsi="Times New Roman" w:cs="Times New Roman"/>
                <w:b/>
                <w:sz w:val="24"/>
                <w:szCs w:val="24"/>
                <w:lang w:val="bg-BG" w:eastAsia="bg-BG"/>
              </w:rPr>
              <w:t>Производител и описание на предлаганото медицинско изделия - консуматив</w:t>
            </w:r>
          </w:p>
        </w:tc>
        <w:tc>
          <w:tcPr>
            <w:tcW w:w="1276" w:type="dxa"/>
          </w:tcPr>
          <w:p w:rsidR="00FB4522" w:rsidRPr="00C576C8" w:rsidRDefault="00FB4522" w:rsidP="00D86B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</w:pPr>
            <w:r w:rsidRPr="00C576C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  <w:t>Единица мярка</w:t>
            </w:r>
          </w:p>
        </w:tc>
      </w:tr>
      <w:tr w:rsidR="00FB4522" w:rsidRPr="00C576C8" w:rsidTr="00FB4522">
        <w:trPr>
          <w:trHeight w:val="642"/>
        </w:trPr>
        <w:tc>
          <w:tcPr>
            <w:tcW w:w="531" w:type="dxa"/>
          </w:tcPr>
          <w:p w:rsidR="00FB4522" w:rsidRPr="00C576C8" w:rsidRDefault="00FB4522" w:rsidP="0046799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</w:pPr>
            <w:r w:rsidRPr="00C576C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  <w:t>2.1</w:t>
            </w:r>
          </w:p>
        </w:tc>
        <w:tc>
          <w:tcPr>
            <w:tcW w:w="513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B4522" w:rsidRPr="00C576C8" w:rsidRDefault="00C576C8" w:rsidP="0046799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</w:pPr>
            <w:proofErr w:type="spellStart"/>
            <w:r w:rsidRPr="00C576C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 w:eastAsia="bg-BG"/>
              </w:rPr>
              <w:t>Фистулни</w:t>
            </w:r>
            <w:proofErr w:type="spellEnd"/>
            <w:r w:rsidRPr="00C576C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 w:eastAsia="bg-BG"/>
              </w:rPr>
              <w:t xml:space="preserve"> игли 15G25 mm</w:t>
            </w:r>
            <w:r w:rsidRPr="00C576C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 xml:space="preserve">, </w:t>
            </w:r>
            <w:r w:rsidRPr="00C576C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 w:eastAsia="bg-BG"/>
              </w:rPr>
              <w:t>комплект</w:t>
            </w:r>
            <w:r w:rsidRPr="00C576C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 xml:space="preserve"> – цветно кодирани въртящи се крилца, цветно кодирани </w:t>
            </w:r>
            <w:proofErr w:type="spellStart"/>
            <w:r w:rsidRPr="00C576C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lastRenderedPageBreak/>
              <w:t>клампи</w:t>
            </w:r>
            <w:proofErr w:type="spellEnd"/>
            <w:r w:rsidRPr="00C576C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 xml:space="preserve"> и </w:t>
            </w:r>
            <w:proofErr w:type="spellStart"/>
            <w:r w:rsidRPr="00C576C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>луер-лок</w:t>
            </w:r>
            <w:proofErr w:type="spellEnd"/>
            <w:r w:rsidRPr="00C576C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 xml:space="preserve"> конектори, отвор при върха на артериалната игла, червена и/или черна точка в основата на иглата за определяне на позицията ѝ, лумен покрит със силикон, без латекс и DEHP.</w:t>
            </w:r>
          </w:p>
        </w:tc>
        <w:tc>
          <w:tcPr>
            <w:tcW w:w="1344" w:type="dxa"/>
          </w:tcPr>
          <w:p w:rsidR="00FB4522" w:rsidRPr="00C576C8" w:rsidRDefault="00FB4522" w:rsidP="00FA67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</w:pPr>
            <w:r w:rsidRPr="00C576C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  <w:lastRenderedPageBreak/>
              <w:t>4000 бр.</w:t>
            </w:r>
          </w:p>
        </w:tc>
        <w:tc>
          <w:tcPr>
            <w:tcW w:w="4610" w:type="dxa"/>
          </w:tcPr>
          <w:p w:rsidR="00FB4522" w:rsidRPr="00C576C8" w:rsidRDefault="00FB4522" w:rsidP="00FA67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</w:pPr>
          </w:p>
        </w:tc>
        <w:tc>
          <w:tcPr>
            <w:tcW w:w="1276" w:type="dxa"/>
          </w:tcPr>
          <w:p w:rsidR="00FB4522" w:rsidRPr="00C576C8" w:rsidRDefault="00FB4522" w:rsidP="00FA67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</w:pPr>
          </w:p>
        </w:tc>
      </w:tr>
      <w:tr w:rsidR="00FB4522" w:rsidRPr="00C576C8" w:rsidTr="00FB4522">
        <w:trPr>
          <w:trHeight w:val="642"/>
        </w:trPr>
        <w:tc>
          <w:tcPr>
            <w:tcW w:w="531" w:type="dxa"/>
          </w:tcPr>
          <w:p w:rsidR="00FB4522" w:rsidRPr="00C576C8" w:rsidRDefault="00FB4522" w:rsidP="0046799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</w:pPr>
            <w:r w:rsidRPr="00C576C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  <w:lastRenderedPageBreak/>
              <w:t>2.2</w:t>
            </w:r>
          </w:p>
        </w:tc>
        <w:tc>
          <w:tcPr>
            <w:tcW w:w="5139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B4522" w:rsidRPr="00C576C8" w:rsidRDefault="00C576C8" w:rsidP="0046799B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proofErr w:type="spellStart"/>
            <w:r w:rsidRPr="00C576C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 w:eastAsia="bg-BG"/>
              </w:rPr>
              <w:t>Фистулни</w:t>
            </w:r>
            <w:proofErr w:type="spellEnd"/>
            <w:r w:rsidRPr="00C576C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 w:eastAsia="bg-BG"/>
              </w:rPr>
              <w:t xml:space="preserve"> игли 16G25 mm</w:t>
            </w:r>
            <w:r w:rsidRPr="00C576C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 xml:space="preserve">, </w:t>
            </w:r>
            <w:r w:rsidRPr="00C576C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 w:eastAsia="bg-BG"/>
              </w:rPr>
              <w:t>комплект</w:t>
            </w:r>
            <w:r w:rsidRPr="00C576C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 xml:space="preserve"> – цветно кодирани въртящи се крилца, цветно кодирани </w:t>
            </w:r>
            <w:proofErr w:type="spellStart"/>
            <w:r w:rsidRPr="00C576C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>клампи</w:t>
            </w:r>
            <w:proofErr w:type="spellEnd"/>
            <w:r w:rsidRPr="00C576C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 xml:space="preserve"> и </w:t>
            </w:r>
            <w:proofErr w:type="spellStart"/>
            <w:r w:rsidRPr="00C576C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>луер-лок</w:t>
            </w:r>
            <w:proofErr w:type="spellEnd"/>
            <w:r w:rsidRPr="00C576C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 xml:space="preserve"> конектори, отвор при върха на артериалната игла, червена и/или черна точка в основата на иглата за определяне на позицията ѝ, лумен покрит със силикон, без латекс и DEHP.</w:t>
            </w:r>
          </w:p>
        </w:tc>
        <w:tc>
          <w:tcPr>
            <w:tcW w:w="1344" w:type="dxa"/>
          </w:tcPr>
          <w:p w:rsidR="00FB4522" w:rsidRPr="00C576C8" w:rsidRDefault="00FB4522" w:rsidP="00FA67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</w:pPr>
            <w:r w:rsidRPr="00C576C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  <w:t>3000 бр.</w:t>
            </w:r>
          </w:p>
        </w:tc>
        <w:tc>
          <w:tcPr>
            <w:tcW w:w="4610" w:type="dxa"/>
          </w:tcPr>
          <w:p w:rsidR="00FB4522" w:rsidRPr="00C576C8" w:rsidRDefault="00FB4522" w:rsidP="00FA67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</w:pPr>
          </w:p>
        </w:tc>
        <w:tc>
          <w:tcPr>
            <w:tcW w:w="1276" w:type="dxa"/>
          </w:tcPr>
          <w:p w:rsidR="00FB4522" w:rsidRPr="00C576C8" w:rsidRDefault="00FB4522" w:rsidP="00FA67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</w:pPr>
          </w:p>
        </w:tc>
      </w:tr>
      <w:tr w:rsidR="00FB4522" w:rsidRPr="00C576C8" w:rsidTr="00FB4522">
        <w:trPr>
          <w:trHeight w:val="642"/>
        </w:trPr>
        <w:tc>
          <w:tcPr>
            <w:tcW w:w="531" w:type="dxa"/>
          </w:tcPr>
          <w:p w:rsidR="00FB4522" w:rsidRPr="00C576C8" w:rsidRDefault="00FB4522" w:rsidP="0046799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</w:pPr>
            <w:r w:rsidRPr="00C576C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  <w:t>2.3</w:t>
            </w:r>
          </w:p>
        </w:tc>
        <w:tc>
          <w:tcPr>
            <w:tcW w:w="5139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B4522" w:rsidRPr="00C576C8" w:rsidRDefault="00C576C8" w:rsidP="0046799B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proofErr w:type="spellStart"/>
            <w:r w:rsidRPr="00C576C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 w:eastAsia="bg-BG"/>
              </w:rPr>
              <w:t>Фистулни</w:t>
            </w:r>
            <w:proofErr w:type="spellEnd"/>
            <w:r w:rsidRPr="00C576C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 w:eastAsia="bg-BG"/>
              </w:rPr>
              <w:t xml:space="preserve"> игли 17G25 mm</w:t>
            </w:r>
            <w:r w:rsidRPr="00C576C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 xml:space="preserve">, </w:t>
            </w:r>
            <w:r w:rsidRPr="00C576C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 w:eastAsia="bg-BG"/>
              </w:rPr>
              <w:t>комплект</w:t>
            </w:r>
            <w:r w:rsidRPr="00C576C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 xml:space="preserve"> – цветно кодирани въртящи се крилца, цветно кодирани </w:t>
            </w:r>
            <w:proofErr w:type="spellStart"/>
            <w:r w:rsidRPr="00C576C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>клампи</w:t>
            </w:r>
            <w:proofErr w:type="spellEnd"/>
            <w:r w:rsidRPr="00C576C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 xml:space="preserve"> и </w:t>
            </w:r>
            <w:proofErr w:type="spellStart"/>
            <w:r w:rsidRPr="00C576C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>луер-лок</w:t>
            </w:r>
            <w:proofErr w:type="spellEnd"/>
            <w:r w:rsidRPr="00C576C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 xml:space="preserve"> конектори, отвор при върха на артериалната игла, червена и/или черна точка в основата на иглата за определяне на позицията ѝ, лумен покрит със силикон, без латекс и DEHP.</w:t>
            </w:r>
          </w:p>
        </w:tc>
        <w:tc>
          <w:tcPr>
            <w:tcW w:w="1344" w:type="dxa"/>
          </w:tcPr>
          <w:p w:rsidR="00FB4522" w:rsidRPr="00C576C8" w:rsidRDefault="00FB4522" w:rsidP="00FA67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</w:pPr>
            <w:r w:rsidRPr="00C576C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  <w:t>500 бр.</w:t>
            </w:r>
          </w:p>
        </w:tc>
        <w:tc>
          <w:tcPr>
            <w:tcW w:w="4610" w:type="dxa"/>
          </w:tcPr>
          <w:p w:rsidR="00FB4522" w:rsidRPr="00C576C8" w:rsidRDefault="00FB4522" w:rsidP="00FA67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</w:pPr>
          </w:p>
        </w:tc>
        <w:tc>
          <w:tcPr>
            <w:tcW w:w="1276" w:type="dxa"/>
          </w:tcPr>
          <w:p w:rsidR="00FB4522" w:rsidRPr="00C576C8" w:rsidRDefault="00FB4522" w:rsidP="00FA67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</w:pPr>
          </w:p>
        </w:tc>
      </w:tr>
      <w:tr w:rsidR="00FB4522" w:rsidRPr="00C576C8" w:rsidTr="00FB4522">
        <w:trPr>
          <w:trHeight w:val="642"/>
        </w:trPr>
        <w:tc>
          <w:tcPr>
            <w:tcW w:w="531" w:type="dxa"/>
          </w:tcPr>
          <w:p w:rsidR="00FB4522" w:rsidRPr="00C576C8" w:rsidRDefault="00FB4522" w:rsidP="0046799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</w:pPr>
            <w:r w:rsidRPr="00C576C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  <w:t>2.4</w:t>
            </w:r>
          </w:p>
        </w:tc>
        <w:tc>
          <w:tcPr>
            <w:tcW w:w="513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B4522" w:rsidRPr="00C576C8" w:rsidRDefault="00C576C8" w:rsidP="00514E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</w:pPr>
            <w:proofErr w:type="spellStart"/>
            <w:r w:rsidRPr="00C576C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 w:eastAsia="bg-BG"/>
              </w:rPr>
              <w:t>Двулуменен</w:t>
            </w:r>
            <w:proofErr w:type="spellEnd"/>
            <w:r w:rsidRPr="00C576C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 w:eastAsia="bg-BG"/>
              </w:rPr>
              <w:t xml:space="preserve"> катетър за временен достъп при </w:t>
            </w:r>
            <w:proofErr w:type="spellStart"/>
            <w:r w:rsidRPr="00C576C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 w:eastAsia="bg-BG"/>
              </w:rPr>
              <w:t>хемодиализа</w:t>
            </w:r>
            <w:proofErr w:type="spellEnd"/>
            <w:r w:rsidRPr="00C576C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 w:eastAsia="bg-BG"/>
              </w:rPr>
              <w:t xml:space="preserve"> - </w:t>
            </w:r>
            <w:proofErr w:type="spellStart"/>
            <w:r w:rsidRPr="00C576C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>Рентгенконтрастен</w:t>
            </w:r>
            <w:proofErr w:type="spellEnd"/>
            <w:r w:rsidRPr="00C576C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 xml:space="preserve">, изработен от </w:t>
            </w:r>
            <w:proofErr w:type="spellStart"/>
            <w:r w:rsidRPr="00C576C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>полиуретан</w:t>
            </w:r>
            <w:proofErr w:type="spellEnd"/>
            <w:r w:rsidRPr="00C576C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 xml:space="preserve">, с мек връх, с дължина 20 см, окомплектован в стерилен сет с необходимите за поставянето му материали – </w:t>
            </w:r>
            <w:proofErr w:type="spellStart"/>
            <w:r w:rsidRPr="00C576C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>двулуменен</w:t>
            </w:r>
            <w:proofErr w:type="spellEnd"/>
            <w:r w:rsidRPr="00C576C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 xml:space="preserve"> катетър от </w:t>
            </w:r>
            <w:proofErr w:type="spellStart"/>
            <w:r w:rsidRPr="00C576C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>полиуретан</w:t>
            </w:r>
            <w:proofErr w:type="spellEnd"/>
            <w:r w:rsidRPr="00C576C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 xml:space="preserve"> 12F, </w:t>
            </w:r>
            <w:proofErr w:type="spellStart"/>
            <w:r w:rsidRPr="00C576C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>пункционна</w:t>
            </w:r>
            <w:proofErr w:type="spellEnd"/>
            <w:r w:rsidRPr="00C576C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 xml:space="preserve"> </w:t>
            </w:r>
            <w:proofErr w:type="spellStart"/>
            <w:r w:rsidRPr="00C576C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>канюла</w:t>
            </w:r>
            <w:proofErr w:type="spellEnd"/>
            <w:r w:rsidRPr="00C576C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 xml:space="preserve"> 18G, водач с “J” връх 0,89 мм/50 см, разширител 12F, скалпел, IN стопер, свързващ кабел за ЕКГ електрод, спринцовка 5 мл.</w:t>
            </w:r>
          </w:p>
        </w:tc>
        <w:tc>
          <w:tcPr>
            <w:tcW w:w="1344" w:type="dxa"/>
          </w:tcPr>
          <w:p w:rsidR="00FB4522" w:rsidRPr="00C576C8" w:rsidRDefault="00FB4522" w:rsidP="00FA67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g-BG" w:eastAsia="bg-BG"/>
              </w:rPr>
            </w:pPr>
            <w:r w:rsidRPr="00C576C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  <w:t>40 бр.</w:t>
            </w:r>
          </w:p>
        </w:tc>
        <w:tc>
          <w:tcPr>
            <w:tcW w:w="4610" w:type="dxa"/>
          </w:tcPr>
          <w:p w:rsidR="00FB4522" w:rsidRPr="00C576C8" w:rsidRDefault="00FB4522" w:rsidP="00FA67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</w:pPr>
          </w:p>
        </w:tc>
        <w:tc>
          <w:tcPr>
            <w:tcW w:w="1276" w:type="dxa"/>
          </w:tcPr>
          <w:p w:rsidR="00FB4522" w:rsidRPr="00C576C8" w:rsidRDefault="00FB4522" w:rsidP="00FA67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</w:pPr>
          </w:p>
        </w:tc>
      </w:tr>
      <w:tr w:rsidR="00FB4522" w:rsidRPr="00C576C8" w:rsidTr="00FB4522">
        <w:trPr>
          <w:trHeight w:val="642"/>
        </w:trPr>
        <w:tc>
          <w:tcPr>
            <w:tcW w:w="531" w:type="dxa"/>
          </w:tcPr>
          <w:p w:rsidR="00FB4522" w:rsidRPr="00C576C8" w:rsidRDefault="00FB4522" w:rsidP="0046799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</w:pPr>
            <w:r w:rsidRPr="00C576C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  <w:t>2.5</w:t>
            </w:r>
          </w:p>
        </w:tc>
        <w:tc>
          <w:tcPr>
            <w:tcW w:w="513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B4522" w:rsidRPr="00C576C8" w:rsidRDefault="00C576C8" w:rsidP="00514E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</w:pPr>
            <w:proofErr w:type="spellStart"/>
            <w:r w:rsidRPr="00C576C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 w:eastAsia="bg-BG"/>
              </w:rPr>
              <w:t>Двулуменен</w:t>
            </w:r>
            <w:proofErr w:type="spellEnd"/>
            <w:r w:rsidRPr="00C576C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 w:eastAsia="bg-BG"/>
              </w:rPr>
              <w:t xml:space="preserve"> катетър за временен достъп при </w:t>
            </w:r>
            <w:proofErr w:type="spellStart"/>
            <w:r w:rsidRPr="00C576C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 w:eastAsia="bg-BG"/>
              </w:rPr>
              <w:t>хемодиализа</w:t>
            </w:r>
            <w:proofErr w:type="spellEnd"/>
            <w:r w:rsidRPr="00C576C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 w:eastAsia="bg-BG"/>
              </w:rPr>
              <w:t xml:space="preserve"> - </w:t>
            </w:r>
            <w:r w:rsidRPr="00C576C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 xml:space="preserve"> </w:t>
            </w:r>
            <w:proofErr w:type="spellStart"/>
            <w:r w:rsidRPr="00C576C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>Рентгенконтрастен</w:t>
            </w:r>
            <w:proofErr w:type="spellEnd"/>
            <w:r w:rsidRPr="00C576C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 xml:space="preserve">, изработен от </w:t>
            </w:r>
            <w:proofErr w:type="spellStart"/>
            <w:r w:rsidRPr="00C576C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>полиуретан</w:t>
            </w:r>
            <w:proofErr w:type="spellEnd"/>
            <w:r w:rsidRPr="00C576C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 xml:space="preserve">, с мек връх, с дължина 17 см, окомплектован в стерилен сет с необходимите </w:t>
            </w:r>
            <w:r w:rsidRPr="00C576C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lastRenderedPageBreak/>
              <w:t xml:space="preserve">за поставянето му материали – </w:t>
            </w:r>
            <w:proofErr w:type="spellStart"/>
            <w:r w:rsidRPr="00C576C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>двулуменен</w:t>
            </w:r>
            <w:proofErr w:type="spellEnd"/>
            <w:r w:rsidRPr="00C576C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 xml:space="preserve"> катетър от </w:t>
            </w:r>
            <w:proofErr w:type="spellStart"/>
            <w:r w:rsidRPr="00C576C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>полиуретан</w:t>
            </w:r>
            <w:proofErr w:type="spellEnd"/>
            <w:r w:rsidRPr="00C576C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 xml:space="preserve"> 12F, </w:t>
            </w:r>
            <w:proofErr w:type="spellStart"/>
            <w:r w:rsidRPr="00C576C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>пункционна</w:t>
            </w:r>
            <w:proofErr w:type="spellEnd"/>
            <w:r w:rsidRPr="00C576C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 xml:space="preserve"> </w:t>
            </w:r>
            <w:proofErr w:type="spellStart"/>
            <w:r w:rsidRPr="00C576C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>канюла</w:t>
            </w:r>
            <w:proofErr w:type="spellEnd"/>
            <w:r w:rsidRPr="00C576C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 xml:space="preserve"> 18G, водач с “J” връх 0,89 мм/50 см, разширител 12F, скалпел, IN стопер, свързващ кабел за ЕКГ електрод, спринцовка 5 мл.</w:t>
            </w:r>
          </w:p>
        </w:tc>
        <w:tc>
          <w:tcPr>
            <w:tcW w:w="1344" w:type="dxa"/>
          </w:tcPr>
          <w:p w:rsidR="00FB4522" w:rsidRPr="00C576C8" w:rsidRDefault="00FB4522" w:rsidP="002E2F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576C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  <w:lastRenderedPageBreak/>
              <w:t>30 бр.</w:t>
            </w:r>
          </w:p>
        </w:tc>
        <w:tc>
          <w:tcPr>
            <w:tcW w:w="4610" w:type="dxa"/>
          </w:tcPr>
          <w:p w:rsidR="00FB4522" w:rsidRPr="00C576C8" w:rsidRDefault="00FB4522" w:rsidP="002E2F0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</w:pPr>
          </w:p>
        </w:tc>
        <w:tc>
          <w:tcPr>
            <w:tcW w:w="1276" w:type="dxa"/>
          </w:tcPr>
          <w:p w:rsidR="00FB4522" w:rsidRPr="00C576C8" w:rsidRDefault="00FB4522" w:rsidP="002E2F0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</w:pPr>
          </w:p>
        </w:tc>
      </w:tr>
      <w:tr w:rsidR="00FB4522" w:rsidRPr="00C576C8" w:rsidTr="00FB4522">
        <w:trPr>
          <w:trHeight w:val="642"/>
        </w:trPr>
        <w:tc>
          <w:tcPr>
            <w:tcW w:w="531" w:type="dxa"/>
          </w:tcPr>
          <w:p w:rsidR="00FB4522" w:rsidRPr="00C576C8" w:rsidRDefault="00FB4522" w:rsidP="0046799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</w:pPr>
            <w:r w:rsidRPr="00C576C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  <w:lastRenderedPageBreak/>
              <w:t>2.6</w:t>
            </w:r>
          </w:p>
        </w:tc>
        <w:tc>
          <w:tcPr>
            <w:tcW w:w="513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B4522" w:rsidRPr="00C576C8" w:rsidRDefault="00C576C8" w:rsidP="00514E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</w:pPr>
            <w:r w:rsidRPr="00C576C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 w:eastAsia="bg-BG"/>
              </w:rPr>
              <w:t xml:space="preserve">Комплект кръвни линии за апарати </w:t>
            </w:r>
            <w:proofErr w:type="spellStart"/>
            <w:r w:rsidRPr="00C576C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 w:eastAsia="bg-BG"/>
              </w:rPr>
              <w:t>Диалог+</w:t>
            </w:r>
            <w:proofErr w:type="spellEnd"/>
            <w:r w:rsidRPr="00C576C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 w:eastAsia="bg-BG"/>
              </w:rPr>
              <w:t>,</w:t>
            </w:r>
            <w:r w:rsidRPr="00C576C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 xml:space="preserve"> окомплектовани с дренажен сак 2-л, </w:t>
            </w:r>
            <w:proofErr w:type="spellStart"/>
            <w:r w:rsidRPr="00C576C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>спайк</w:t>
            </w:r>
            <w:proofErr w:type="spellEnd"/>
            <w:r w:rsidRPr="00C576C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 xml:space="preserve">, </w:t>
            </w:r>
            <w:proofErr w:type="spellStart"/>
            <w:r w:rsidRPr="00C576C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>инфузионна</w:t>
            </w:r>
            <w:proofErr w:type="spellEnd"/>
            <w:r w:rsidRPr="00C576C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 xml:space="preserve"> система, цветно кодирана пациентска </w:t>
            </w:r>
            <w:proofErr w:type="spellStart"/>
            <w:r w:rsidRPr="00C576C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>клампа</w:t>
            </w:r>
            <w:proofErr w:type="spellEnd"/>
            <w:r w:rsidRPr="00C576C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 xml:space="preserve">, порт за инжектиране на медикаменти, </w:t>
            </w:r>
            <w:proofErr w:type="spellStart"/>
            <w:r w:rsidRPr="00C576C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>рециркулационен</w:t>
            </w:r>
            <w:proofErr w:type="spellEnd"/>
            <w:r w:rsidRPr="00C576C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 xml:space="preserve"> конектор, артериална камера с РВЕ порт, венозна камера с диаметър 22 мм, диаметър на помпения сегмент 8 мм.</w:t>
            </w:r>
          </w:p>
        </w:tc>
        <w:tc>
          <w:tcPr>
            <w:tcW w:w="1344" w:type="dxa"/>
          </w:tcPr>
          <w:p w:rsidR="00FB4522" w:rsidRPr="00C576C8" w:rsidRDefault="00C576C8" w:rsidP="002E2F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576C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  <w:t>750</w:t>
            </w:r>
            <w:r w:rsidR="00FB4522" w:rsidRPr="00C576C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  <w:t>0 бр.</w:t>
            </w:r>
          </w:p>
        </w:tc>
        <w:tc>
          <w:tcPr>
            <w:tcW w:w="4610" w:type="dxa"/>
          </w:tcPr>
          <w:p w:rsidR="00FB4522" w:rsidRPr="00C576C8" w:rsidRDefault="00FB4522" w:rsidP="002E2F0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</w:pPr>
          </w:p>
        </w:tc>
        <w:tc>
          <w:tcPr>
            <w:tcW w:w="1276" w:type="dxa"/>
          </w:tcPr>
          <w:p w:rsidR="00FB4522" w:rsidRPr="00C576C8" w:rsidRDefault="00FB4522" w:rsidP="002E2F0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</w:pPr>
          </w:p>
        </w:tc>
      </w:tr>
      <w:tr w:rsidR="00FB4522" w:rsidRPr="00C576C8" w:rsidTr="00FB4522">
        <w:trPr>
          <w:trHeight w:val="642"/>
        </w:trPr>
        <w:tc>
          <w:tcPr>
            <w:tcW w:w="531" w:type="dxa"/>
          </w:tcPr>
          <w:p w:rsidR="00FB4522" w:rsidRPr="00C576C8" w:rsidRDefault="00FB4522" w:rsidP="0046799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</w:pPr>
            <w:r w:rsidRPr="00C576C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  <w:t>2.7</w:t>
            </w:r>
          </w:p>
        </w:tc>
        <w:tc>
          <w:tcPr>
            <w:tcW w:w="513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B4522" w:rsidRPr="00C576C8" w:rsidRDefault="00C576C8" w:rsidP="004679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</w:pPr>
            <w:r w:rsidRPr="00C576C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 w:eastAsia="bg-BG"/>
              </w:rPr>
              <w:t xml:space="preserve">Допълнителен сегмент </w:t>
            </w:r>
            <w:r w:rsidRPr="00C576C8">
              <w:rPr>
                <w:rFonts w:ascii="Times New Roman" w:eastAsia="Calibri" w:hAnsi="Times New Roman" w:cs="Times New Roman"/>
                <w:bCs/>
                <w:sz w:val="24"/>
                <w:szCs w:val="24"/>
                <w:lang w:val="bg-BG" w:eastAsia="bg-BG"/>
              </w:rPr>
              <w:t xml:space="preserve">към </w:t>
            </w:r>
            <w:r w:rsidRPr="00C576C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 w:eastAsia="bg-BG"/>
              </w:rPr>
              <w:t>Комплект кръвни линии за апарати Диалог</w:t>
            </w:r>
            <w:r w:rsidRPr="00C576C8">
              <w:rPr>
                <w:rFonts w:ascii="Times New Roman" w:eastAsia="Calibri" w:hAnsi="Times New Roman" w:cs="Times New Roman"/>
                <w:bCs/>
                <w:sz w:val="24"/>
                <w:szCs w:val="24"/>
                <w:lang w:val="bg-BG" w:eastAsia="bg-BG"/>
              </w:rPr>
              <w:t xml:space="preserve"> при провеждане на </w:t>
            </w:r>
            <w:proofErr w:type="spellStart"/>
            <w:r w:rsidRPr="00C576C8">
              <w:rPr>
                <w:rFonts w:ascii="Times New Roman" w:eastAsia="Calibri" w:hAnsi="Times New Roman" w:cs="Times New Roman"/>
                <w:bCs/>
                <w:sz w:val="24"/>
                <w:szCs w:val="24"/>
                <w:lang w:val="bg-BG" w:eastAsia="bg-BG"/>
              </w:rPr>
              <w:t>хемодиафилтрация</w:t>
            </w:r>
            <w:proofErr w:type="spellEnd"/>
            <w:r w:rsidRPr="00C576C8">
              <w:rPr>
                <w:rFonts w:ascii="Times New Roman" w:eastAsia="Calibri" w:hAnsi="Times New Roman" w:cs="Times New Roman"/>
                <w:bCs/>
                <w:sz w:val="24"/>
                <w:szCs w:val="24"/>
                <w:lang w:val="bg-BG" w:eastAsia="bg-BG"/>
              </w:rPr>
              <w:t xml:space="preserve"> с апарати </w:t>
            </w:r>
            <w:proofErr w:type="spellStart"/>
            <w:r w:rsidRPr="00C576C8">
              <w:rPr>
                <w:rFonts w:ascii="Times New Roman" w:eastAsia="Calibri" w:hAnsi="Times New Roman" w:cs="Times New Roman"/>
                <w:bCs/>
                <w:sz w:val="24"/>
                <w:szCs w:val="24"/>
                <w:lang w:val="bg-BG" w:eastAsia="bg-BG"/>
              </w:rPr>
              <w:t>Диалог+</w:t>
            </w:r>
            <w:proofErr w:type="spellEnd"/>
            <w:r w:rsidRPr="00C576C8">
              <w:rPr>
                <w:rFonts w:ascii="Times New Roman" w:eastAsia="Calibri" w:hAnsi="Times New Roman" w:cs="Times New Roman"/>
                <w:bCs/>
                <w:sz w:val="24"/>
                <w:szCs w:val="24"/>
                <w:lang w:val="bg-BG" w:eastAsia="bg-BG"/>
              </w:rPr>
              <w:t xml:space="preserve"> ХДФ онлайн</w:t>
            </w:r>
            <w:r w:rsidRPr="00C576C8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 xml:space="preserve"> </w:t>
            </w:r>
          </w:p>
        </w:tc>
        <w:tc>
          <w:tcPr>
            <w:tcW w:w="1344" w:type="dxa"/>
          </w:tcPr>
          <w:p w:rsidR="00FB4522" w:rsidRPr="00C576C8" w:rsidRDefault="00C576C8" w:rsidP="00FA67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g-BG" w:eastAsia="bg-BG"/>
              </w:rPr>
            </w:pPr>
            <w:r w:rsidRPr="00C576C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  <w:t>3</w:t>
            </w:r>
            <w:r w:rsidR="00FB4522" w:rsidRPr="00C576C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  <w:t>500 бр.</w:t>
            </w:r>
          </w:p>
        </w:tc>
        <w:tc>
          <w:tcPr>
            <w:tcW w:w="4610" w:type="dxa"/>
          </w:tcPr>
          <w:p w:rsidR="00FB4522" w:rsidRPr="00C576C8" w:rsidRDefault="00FB4522" w:rsidP="00FA67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</w:pPr>
          </w:p>
        </w:tc>
        <w:tc>
          <w:tcPr>
            <w:tcW w:w="1276" w:type="dxa"/>
          </w:tcPr>
          <w:p w:rsidR="00FB4522" w:rsidRPr="00C576C8" w:rsidRDefault="00FB4522" w:rsidP="00FA67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</w:pPr>
          </w:p>
        </w:tc>
      </w:tr>
      <w:tr w:rsidR="00FB4522" w:rsidRPr="00C576C8" w:rsidTr="00FB4522">
        <w:trPr>
          <w:trHeight w:val="642"/>
        </w:trPr>
        <w:tc>
          <w:tcPr>
            <w:tcW w:w="531" w:type="dxa"/>
          </w:tcPr>
          <w:p w:rsidR="00FB4522" w:rsidRPr="00C576C8" w:rsidRDefault="00FB4522" w:rsidP="0046799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</w:pPr>
            <w:r w:rsidRPr="00C576C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  <w:t>2.8</w:t>
            </w:r>
          </w:p>
        </w:tc>
        <w:tc>
          <w:tcPr>
            <w:tcW w:w="5139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B4522" w:rsidRPr="00C576C8" w:rsidRDefault="00C576C8" w:rsidP="00C576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</w:pPr>
            <w:r w:rsidRPr="00C576C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 w:eastAsia="bg-BG"/>
              </w:rPr>
              <w:t>Разтвор за запълване на катетри</w:t>
            </w:r>
            <w:r w:rsidRPr="00C576C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 xml:space="preserve">, с </w:t>
            </w:r>
            <w:proofErr w:type="spellStart"/>
            <w:r w:rsidRPr="00C576C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>противосъсирващо</w:t>
            </w:r>
            <w:proofErr w:type="spellEnd"/>
            <w:r w:rsidRPr="00C576C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 xml:space="preserve"> и </w:t>
            </w:r>
            <w:proofErr w:type="spellStart"/>
            <w:r w:rsidRPr="00C576C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>антимикробно</w:t>
            </w:r>
            <w:proofErr w:type="spellEnd"/>
            <w:r w:rsidRPr="00C576C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 xml:space="preserve"> действие, </w:t>
            </w:r>
            <w:proofErr w:type="spellStart"/>
            <w:r w:rsidRPr="00C576C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>предовратяващ</w:t>
            </w:r>
            <w:proofErr w:type="spellEnd"/>
            <w:r w:rsidRPr="00C576C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 xml:space="preserve"> образуването на </w:t>
            </w:r>
            <w:proofErr w:type="spellStart"/>
            <w:r w:rsidRPr="00C576C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>биофилм</w:t>
            </w:r>
            <w:proofErr w:type="spellEnd"/>
            <w:r w:rsidRPr="00C576C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 xml:space="preserve">, съдържащ </w:t>
            </w:r>
            <w:proofErr w:type="spellStart"/>
            <w:r w:rsidRPr="00C576C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>тринатриев</w:t>
            </w:r>
            <w:proofErr w:type="spellEnd"/>
            <w:r w:rsidRPr="00C576C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 xml:space="preserve"> </w:t>
            </w:r>
            <w:proofErr w:type="spellStart"/>
            <w:r w:rsidRPr="00C576C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>цитрат</w:t>
            </w:r>
            <w:proofErr w:type="spellEnd"/>
            <w:r w:rsidRPr="00C576C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 xml:space="preserve"> 4 %, ампула 5 мл.</w:t>
            </w:r>
          </w:p>
        </w:tc>
        <w:tc>
          <w:tcPr>
            <w:tcW w:w="1344" w:type="dxa"/>
          </w:tcPr>
          <w:p w:rsidR="00FB4522" w:rsidRPr="00C576C8" w:rsidRDefault="00FB4522" w:rsidP="00FA67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g-BG" w:eastAsia="bg-BG"/>
              </w:rPr>
            </w:pPr>
            <w:r w:rsidRPr="00C576C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  <w:t>100 бр.</w:t>
            </w:r>
          </w:p>
        </w:tc>
        <w:tc>
          <w:tcPr>
            <w:tcW w:w="4610" w:type="dxa"/>
          </w:tcPr>
          <w:p w:rsidR="00FB4522" w:rsidRPr="00C576C8" w:rsidRDefault="00FB4522" w:rsidP="00FA67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</w:pPr>
          </w:p>
        </w:tc>
        <w:tc>
          <w:tcPr>
            <w:tcW w:w="1276" w:type="dxa"/>
          </w:tcPr>
          <w:p w:rsidR="00FB4522" w:rsidRPr="00C576C8" w:rsidRDefault="00FB4522" w:rsidP="00FA67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</w:pPr>
          </w:p>
        </w:tc>
      </w:tr>
      <w:tr w:rsidR="00FB4522" w:rsidRPr="00C576C8" w:rsidTr="00FB4522">
        <w:trPr>
          <w:trHeight w:val="642"/>
        </w:trPr>
        <w:tc>
          <w:tcPr>
            <w:tcW w:w="531" w:type="dxa"/>
          </w:tcPr>
          <w:p w:rsidR="00FB4522" w:rsidRPr="00C576C8" w:rsidRDefault="00FB4522" w:rsidP="0046799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</w:pPr>
            <w:r w:rsidRPr="00C576C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  <w:t>2.9</w:t>
            </w:r>
          </w:p>
        </w:tc>
        <w:tc>
          <w:tcPr>
            <w:tcW w:w="5139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B4522" w:rsidRPr="00C576C8" w:rsidRDefault="00C576C8" w:rsidP="00A51CB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bg-BG" w:eastAsia="bg-BG"/>
              </w:rPr>
            </w:pPr>
            <w:r w:rsidRPr="00C576C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 w:eastAsia="bg-BG"/>
              </w:rPr>
              <w:t>Разтвор за запълване на катетри</w:t>
            </w:r>
            <w:r w:rsidRPr="00C576C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 xml:space="preserve">, с </w:t>
            </w:r>
            <w:proofErr w:type="spellStart"/>
            <w:r w:rsidRPr="00C576C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>противосъсирващо</w:t>
            </w:r>
            <w:proofErr w:type="spellEnd"/>
            <w:r w:rsidRPr="00C576C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 xml:space="preserve"> и </w:t>
            </w:r>
            <w:proofErr w:type="spellStart"/>
            <w:r w:rsidRPr="00C576C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>антимикробно</w:t>
            </w:r>
            <w:proofErr w:type="spellEnd"/>
            <w:r w:rsidRPr="00C576C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 xml:space="preserve"> действие, </w:t>
            </w:r>
            <w:proofErr w:type="spellStart"/>
            <w:r w:rsidRPr="00C576C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>предовратяващ</w:t>
            </w:r>
            <w:proofErr w:type="spellEnd"/>
            <w:r w:rsidRPr="00C576C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 xml:space="preserve"> образуването на </w:t>
            </w:r>
            <w:proofErr w:type="spellStart"/>
            <w:r w:rsidRPr="00C576C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>биофилм</w:t>
            </w:r>
            <w:proofErr w:type="spellEnd"/>
            <w:r w:rsidRPr="00C576C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 xml:space="preserve">, съдържащ </w:t>
            </w:r>
            <w:proofErr w:type="spellStart"/>
            <w:r w:rsidRPr="00C576C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>тринатриев</w:t>
            </w:r>
            <w:proofErr w:type="spellEnd"/>
            <w:r w:rsidRPr="00C576C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 xml:space="preserve"> </w:t>
            </w:r>
            <w:proofErr w:type="spellStart"/>
            <w:r w:rsidRPr="00C576C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>цитрат</w:t>
            </w:r>
            <w:proofErr w:type="spellEnd"/>
            <w:r w:rsidRPr="00C576C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 xml:space="preserve"> 30 %, ампула 5 мл.</w:t>
            </w:r>
          </w:p>
        </w:tc>
        <w:tc>
          <w:tcPr>
            <w:tcW w:w="1344" w:type="dxa"/>
          </w:tcPr>
          <w:p w:rsidR="00FB4522" w:rsidRPr="00C576C8" w:rsidRDefault="00FB4522" w:rsidP="00C576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576C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  <w:t>2</w:t>
            </w:r>
            <w:r w:rsidR="00C576C8" w:rsidRPr="00C576C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  <w:t>5</w:t>
            </w:r>
            <w:r w:rsidRPr="00C576C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  <w:t>0 бр.</w:t>
            </w:r>
          </w:p>
        </w:tc>
        <w:tc>
          <w:tcPr>
            <w:tcW w:w="4610" w:type="dxa"/>
          </w:tcPr>
          <w:p w:rsidR="00FB4522" w:rsidRPr="00C576C8" w:rsidRDefault="00FB4522" w:rsidP="00FA67B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</w:pPr>
          </w:p>
        </w:tc>
        <w:tc>
          <w:tcPr>
            <w:tcW w:w="1276" w:type="dxa"/>
          </w:tcPr>
          <w:p w:rsidR="00FB4522" w:rsidRPr="00C576C8" w:rsidRDefault="00FB4522" w:rsidP="00FA67B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</w:pPr>
          </w:p>
        </w:tc>
      </w:tr>
    </w:tbl>
    <w:p w:rsidR="000C3D07" w:rsidRPr="00C576C8" w:rsidRDefault="000C3D07">
      <w:pPr>
        <w:rPr>
          <w:rFonts w:ascii="Times New Roman" w:hAnsi="Times New Roman" w:cs="Times New Roman"/>
          <w:sz w:val="24"/>
          <w:szCs w:val="24"/>
          <w:lang w:val="bg-BG"/>
        </w:rPr>
      </w:pPr>
    </w:p>
    <w:tbl>
      <w:tblPr>
        <w:tblW w:w="12900" w:type="dxa"/>
        <w:tblInd w:w="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0"/>
        <w:gridCol w:w="5180"/>
        <w:gridCol w:w="1365"/>
        <w:gridCol w:w="4589"/>
        <w:gridCol w:w="1276"/>
      </w:tblGrid>
      <w:tr w:rsidR="00FB4522" w:rsidRPr="00C576C8" w:rsidTr="00FB4522">
        <w:trPr>
          <w:trHeight w:val="642"/>
        </w:trPr>
        <w:tc>
          <w:tcPr>
            <w:tcW w:w="490" w:type="dxa"/>
          </w:tcPr>
          <w:p w:rsidR="00FB4522" w:rsidRPr="00C576C8" w:rsidRDefault="00FB4522" w:rsidP="004679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</w:pPr>
            <w:r w:rsidRPr="00C576C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  <w:t>ОП №3</w:t>
            </w:r>
          </w:p>
        </w:tc>
        <w:tc>
          <w:tcPr>
            <w:tcW w:w="5180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B4522" w:rsidRPr="00C576C8" w:rsidRDefault="00FB4522" w:rsidP="004679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</w:pPr>
            <w:r w:rsidRPr="00C576C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  <w:t>ДЕЗИНФЕКТАНТИ ЗА ХД АПАРАТИ ДИАЛОГ+</w:t>
            </w:r>
          </w:p>
        </w:tc>
        <w:tc>
          <w:tcPr>
            <w:tcW w:w="1365" w:type="dxa"/>
          </w:tcPr>
          <w:p w:rsidR="00FB4522" w:rsidRPr="00C576C8" w:rsidRDefault="00FB4522" w:rsidP="004679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</w:pPr>
            <w:r w:rsidRPr="00C576C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  <w:t>Прогнозно количество за 12 месеца</w:t>
            </w:r>
          </w:p>
        </w:tc>
        <w:tc>
          <w:tcPr>
            <w:tcW w:w="4589" w:type="dxa"/>
          </w:tcPr>
          <w:p w:rsidR="00FB4522" w:rsidRPr="00C576C8" w:rsidRDefault="00FB4522" w:rsidP="004679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</w:pPr>
            <w:r w:rsidRPr="00C576C8">
              <w:rPr>
                <w:rFonts w:ascii="Times New Roman" w:hAnsi="Times New Roman" w:cs="Times New Roman"/>
                <w:b/>
                <w:sz w:val="24"/>
                <w:szCs w:val="24"/>
                <w:lang w:val="bg-BG" w:eastAsia="bg-BG"/>
              </w:rPr>
              <w:t>Производител и описание на предлаганото медицинско изделия - консуматив</w:t>
            </w:r>
          </w:p>
        </w:tc>
        <w:tc>
          <w:tcPr>
            <w:tcW w:w="1276" w:type="dxa"/>
          </w:tcPr>
          <w:p w:rsidR="00FB4522" w:rsidRPr="00C576C8" w:rsidRDefault="00FB4522" w:rsidP="004679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g-BG" w:eastAsia="bg-BG"/>
              </w:rPr>
            </w:pPr>
            <w:r w:rsidRPr="00C576C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  <w:t>Единица мярка</w:t>
            </w:r>
          </w:p>
        </w:tc>
      </w:tr>
      <w:tr w:rsidR="00FB4522" w:rsidRPr="00C576C8" w:rsidTr="00FB4522">
        <w:trPr>
          <w:trHeight w:val="642"/>
        </w:trPr>
        <w:tc>
          <w:tcPr>
            <w:tcW w:w="490" w:type="dxa"/>
          </w:tcPr>
          <w:p w:rsidR="00FB4522" w:rsidRPr="00C576C8" w:rsidRDefault="00FB4522" w:rsidP="0046799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</w:pPr>
            <w:r w:rsidRPr="00C576C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  <w:t>3.1</w:t>
            </w:r>
          </w:p>
        </w:tc>
        <w:tc>
          <w:tcPr>
            <w:tcW w:w="518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B4522" w:rsidRPr="00C576C8" w:rsidRDefault="00C576C8" w:rsidP="0046799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bg-BG" w:eastAsia="bg-BG"/>
              </w:rPr>
            </w:pPr>
            <w:r w:rsidRPr="00C576C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 xml:space="preserve">Течен концентрат за топлинна дезинфекция и </w:t>
            </w:r>
            <w:proofErr w:type="spellStart"/>
            <w:r w:rsidRPr="00C576C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>декалцификация</w:t>
            </w:r>
            <w:proofErr w:type="spellEnd"/>
            <w:r w:rsidRPr="00C576C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 xml:space="preserve"> на </w:t>
            </w:r>
            <w:proofErr w:type="spellStart"/>
            <w:r w:rsidRPr="00C576C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>диализни</w:t>
            </w:r>
            <w:proofErr w:type="spellEnd"/>
            <w:r w:rsidRPr="00C576C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 xml:space="preserve"> апарати при 83°С на основата на лимонена киселина 50%. Туби от </w:t>
            </w:r>
            <w:r w:rsidRPr="00C576C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lastRenderedPageBreak/>
              <w:t xml:space="preserve">10 л. Да има необходимото бактерицидно, </w:t>
            </w:r>
            <w:proofErr w:type="spellStart"/>
            <w:r w:rsidRPr="00C576C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>фунгицидно</w:t>
            </w:r>
            <w:proofErr w:type="spellEnd"/>
            <w:r w:rsidRPr="00C576C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 xml:space="preserve">, </w:t>
            </w:r>
            <w:proofErr w:type="spellStart"/>
            <w:r w:rsidRPr="00C576C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>туберкулоцидно</w:t>
            </w:r>
            <w:proofErr w:type="spellEnd"/>
            <w:r w:rsidRPr="00C576C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 xml:space="preserve"> и </w:t>
            </w:r>
            <w:proofErr w:type="spellStart"/>
            <w:r w:rsidRPr="00C576C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>вируцидно</w:t>
            </w:r>
            <w:proofErr w:type="spellEnd"/>
            <w:r w:rsidRPr="00C576C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 xml:space="preserve"> действие.</w:t>
            </w:r>
          </w:p>
        </w:tc>
        <w:tc>
          <w:tcPr>
            <w:tcW w:w="1365" w:type="dxa"/>
          </w:tcPr>
          <w:p w:rsidR="00FB4522" w:rsidRPr="00C576C8" w:rsidRDefault="00FB4522" w:rsidP="00FA67B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bg-BG" w:eastAsia="bg-BG"/>
              </w:rPr>
            </w:pPr>
            <w:r w:rsidRPr="00C576C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  <w:lastRenderedPageBreak/>
              <w:t>120 бр.</w:t>
            </w:r>
          </w:p>
        </w:tc>
        <w:tc>
          <w:tcPr>
            <w:tcW w:w="4589" w:type="dxa"/>
          </w:tcPr>
          <w:p w:rsidR="00FB4522" w:rsidRPr="00C576C8" w:rsidRDefault="00FB4522" w:rsidP="00FA67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</w:pPr>
          </w:p>
        </w:tc>
        <w:tc>
          <w:tcPr>
            <w:tcW w:w="1276" w:type="dxa"/>
          </w:tcPr>
          <w:p w:rsidR="00FB4522" w:rsidRPr="00C576C8" w:rsidRDefault="00FB4522" w:rsidP="00FA67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</w:pPr>
          </w:p>
        </w:tc>
      </w:tr>
      <w:tr w:rsidR="00FB4522" w:rsidRPr="00C576C8" w:rsidTr="00FB4522">
        <w:trPr>
          <w:trHeight w:val="642"/>
        </w:trPr>
        <w:tc>
          <w:tcPr>
            <w:tcW w:w="490" w:type="dxa"/>
          </w:tcPr>
          <w:p w:rsidR="00FB4522" w:rsidRPr="00C576C8" w:rsidRDefault="00FB4522" w:rsidP="0046799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</w:pPr>
            <w:r w:rsidRPr="00C576C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  <w:lastRenderedPageBreak/>
              <w:t>3.2</w:t>
            </w:r>
          </w:p>
        </w:tc>
        <w:tc>
          <w:tcPr>
            <w:tcW w:w="5180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B4522" w:rsidRPr="00C576C8" w:rsidRDefault="00C576C8" w:rsidP="008B6F72">
            <w:pPr>
              <w:rPr>
                <w:rFonts w:ascii="Times New Roman" w:hAnsi="Times New Roman" w:cs="Times New Roman"/>
                <w:bCs/>
                <w:sz w:val="24"/>
                <w:szCs w:val="24"/>
                <w:lang w:val="bg-BG" w:eastAsia="bg-BG"/>
              </w:rPr>
            </w:pPr>
            <w:r w:rsidRPr="00C576C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 xml:space="preserve">Течен концентрат за топлинна химическа дезинфекция на </w:t>
            </w:r>
            <w:proofErr w:type="spellStart"/>
            <w:r w:rsidRPr="00C576C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>диализни</w:t>
            </w:r>
            <w:proofErr w:type="spellEnd"/>
            <w:r w:rsidRPr="00C576C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 xml:space="preserve"> апарати при 60° С на основата на натриев </w:t>
            </w:r>
            <w:proofErr w:type="spellStart"/>
            <w:r w:rsidRPr="00C576C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>хипохлорит</w:t>
            </w:r>
            <w:proofErr w:type="spellEnd"/>
            <w:r w:rsidRPr="00C576C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>, туба 5 л.</w:t>
            </w:r>
          </w:p>
        </w:tc>
        <w:tc>
          <w:tcPr>
            <w:tcW w:w="1365" w:type="dxa"/>
          </w:tcPr>
          <w:p w:rsidR="00FB4522" w:rsidRPr="00C576C8" w:rsidRDefault="00FB4522" w:rsidP="00FA67B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bg-BG" w:eastAsia="bg-BG"/>
              </w:rPr>
            </w:pPr>
            <w:r w:rsidRPr="00C576C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  <w:t>12 бр.</w:t>
            </w:r>
          </w:p>
        </w:tc>
        <w:tc>
          <w:tcPr>
            <w:tcW w:w="4589" w:type="dxa"/>
          </w:tcPr>
          <w:p w:rsidR="00FB4522" w:rsidRPr="00C576C8" w:rsidRDefault="00FB4522" w:rsidP="00FA67B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</w:pPr>
          </w:p>
        </w:tc>
        <w:tc>
          <w:tcPr>
            <w:tcW w:w="1276" w:type="dxa"/>
          </w:tcPr>
          <w:p w:rsidR="00FB4522" w:rsidRPr="00C576C8" w:rsidRDefault="00FB4522" w:rsidP="00FA67B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</w:pPr>
          </w:p>
        </w:tc>
      </w:tr>
    </w:tbl>
    <w:p w:rsidR="000C3D07" w:rsidRPr="00C576C8" w:rsidRDefault="000C3D07">
      <w:pPr>
        <w:rPr>
          <w:rFonts w:ascii="Times New Roman" w:hAnsi="Times New Roman" w:cs="Times New Roman"/>
          <w:sz w:val="24"/>
          <w:szCs w:val="24"/>
          <w:lang w:val="bg-BG"/>
        </w:rPr>
      </w:pPr>
    </w:p>
    <w:tbl>
      <w:tblPr>
        <w:tblW w:w="12900" w:type="dxa"/>
        <w:tblInd w:w="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2"/>
        <w:gridCol w:w="5333"/>
        <w:gridCol w:w="1344"/>
        <w:gridCol w:w="4515"/>
        <w:gridCol w:w="1276"/>
      </w:tblGrid>
      <w:tr w:rsidR="00FB4522" w:rsidRPr="00C576C8" w:rsidTr="00FB4522">
        <w:trPr>
          <w:trHeight w:val="642"/>
        </w:trPr>
        <w:tc>
          <w:tcPr>
            <w:tcW w:w="432" w:type="dxa"/>
          </w:tcPr>
          <w:p w:rsidR="00FB4522" w:rsidRPr="00C576C8" w:rsidRDefault="00FB4522" w:rsidP="00D567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</w:pPr>
            <w:r w:rsidRPr="00C576C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  <w:t>ОП №4</w:t>
            </w:r>
          </w:p>
        </w:tc>
        <w:tc>
          <w:tcPr>
            <w:tcW w:w="5333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B4522" w:rsidRPr="00C576C8" w:rsidRDefault="00FB4522" w:rsidP="00D567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</w:pPr>
            <w:r w:rsidRPr="00C576C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  <w:t>РАЗТВОРИ ЗА ДИАЛИЗНО ЛЕЧЕНИЕ С АПАРАТ ДИАЛОГ+ (СУХИ И ТЕЧНИ ФОРМИ)</w:t>
            </w:r>
          </w:p>
        </w:tc>
        <w:tc>
          <w:tcPr>
            <w:tcW w:w="1344" w:type="dxa"/>
          </w:tcPr>
          <w:p w:rsidR="00FB4522" w:rsidRPr="00C576C8" w:rsidRDefault="00FB4522" w:rsidP="00D567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</w:pPr>
            <w:r w:rsidRPr="00C576C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  <w:t>Прогнозно количество за 12 месеца</w:t>
            </w:r>
          </w:p>
        </w:tc>
        <w:tc>
          <w:tcPr>
            <w:tcW w:w="4515" w:type="dxa"/>
          </w:tcPr>
          <w:p w:rsidR="00FB4522" w:rsidRPr="00C576C8" w:rsidRDefault="00FB4522" w:rsidP="00D567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</w:pPr>
            <w:r w:rsidRPr="00C576C8">
              <w:rPr>
                <w:rFonts w:ascii="Times New Roman" w:hAnsi="Times New Roman" w:cs="Times New Roman"/>
                <w:b/>
                <w:sz w:val="24"/>
                <w:szCs w:val="24"/>
                <w:lang w:val="bg-BG" w:eastAsia="bg-BG"/>
              </w:rPr>
              <w:t>Производител и описание на предлаганото медицинско изделия - консуматив</w:t>
            </w:r>
          </w:p>
        </w:tc>
        <w:tc>
          <w:tcPr>
            <w:tcW w:w="1276" w:type="dxa"/>
          </w:tcPr>
          <w:p w:rsidR="00FB4522" w:rsidRPr="00C576C8" w:rsidRDefault="00FB4522" w:rsidP="00D567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g-BG" w:eastAsia="bg-BG"/>
              </w:rPr>
            </w:pPr>
            <w:r w:rsidRPr="00C576C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  <w:t>Единица мярка</w:t>
            </w:r>
          </w:p>
        </w:tc>
      </w:tr>
      <w:tr w:rsidR="00FB4522" w:rsidRPr="00C576C8" w:rsidTr="00FB4522">
        <w:trPr>
          <w:trHeight w:val="642"/>
        </w:trPr>
        <w:tc>
          <w:tcPr>
            <w:tcW w:w="432" w:type="dxa"/>
          </w:tcPr>
          <w:p w:rsidR="00FB4522" w:rsidRPr="00C576C8" w:rsidRDefault="00A40B54" w:rsidP="00D567B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  <w:t>4</w:t>
            </w:r>
            <w:bookmarkStart w:id="0" w:name="_GoBack"/>
            <w:bookmarkEnd w:id="0"/>
          </w:p>
        </w:tc>
        <w:tc>
          <w:tcPr>
            <w:tcW w:w="5333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B4522" w:rsidRPr="00C576C8" w:rsidRDefault="00C576C8" w:rsidP="008B6F72">
            <w:pPr>
              <w:rPr>
                <w:rFonts w:ascii="Times New Roman" w:hAnsi="Times New Roman" w:cs="Times New Roman"/>
                <w:bCs/>
                <w:sz w:val="24"/>
                <w:szCs w:val="24"/>
                <w:lang w:val="bg-BG" w:eastAsia="bg-BG"/>
              </w:rPr>
            </w:pPr>
            <w:r w:rsidRPr="00C576C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 w:eastAsia="bg-BG"/>
              </w:rPr>
              <w:t xml:space="preserve">Суха </w:t>
            </w:r>
            <w:proofErr w:type="spellStart"/>
            <w:r w:rsidRPr="00C576C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 w:eastAsia="bg-BG"/>
              </w:rPr>
              <w:t>бикарботантна</w:t>
            </w:r>
            <w:proofErr w:type="spellEnd"/>
            <w:r w:rsidRPr="00C576C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bg-BG" w:eastAsia="bg-BG"/>
              </w:rPr>
              <w:t xml:space="preserve"> субстанция -</w:t>
            </w:r>
            <w:r w:rsidRPr="00C576C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 xml:space="preserve"> патрон 1100 грама, съвместим с апарати </w:t>
            </w:r>
            <w:proofErr w:type="spellStart"/>
            <w:r w:rsidRPr="00C576C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>Диалог+</w:t>
            </w:r>
            <w:proofErr w:type="spellEnd"/>
            <w:r w:rsidRPr="00C576C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>/</w:t>
            </w:r>
            <w:proofErr w:type="spellStart"/>
            <w:r w:rsidRPr="00C576C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>ДИалог+ХДФ</w:t>
            </w:r>
            <w:proofErr w:type="spellEnd"/>
            <w:r w:rsidRPr="00C576C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 xml:space="preserve"> онлайн. Патронът да бъде със скосени ръбове на портовете, за да се избегнат повреди по стойката за бикарбонат на </w:t>
            </w:r>
            <w:proofErr w:type="spellStart"/>
            <w:r w:rsidRPr="00C576C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>диалиния</w:t>
            </w:r>
            <w:proofErr w:type="spellEnd"/>
            <w:r w:rsidRPr="00C576C8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 xml:space="preserve"> апарат и намаляване разходите по поддръжката му; портовете на патрона да бъдат без мембрани.</w:t>
            </w:r>
          </w:p>
        </w:tc>
        <w:tc>
          <w:tcPr>
            <w:tcW w:w="1344" w:type="dxa"/>
          </w:tcPr>
          <w:p w:rsidR="00C576C8" w:rsidRPr="00C576C8" w:rsidRDefault="00C576C8" w:rsidP="002E2F0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</w:pPr>
          </w:p>
          <w:p w:rsidR="00FB4522" w:rsidRPr="00C576C8" w:rsidRDefault="00FB4522" w:rsidP="002E2F0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</w:pPr>
            <w:r w:rsidRPr="00C576C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  <w:t>3000 бр.</w:t>
            </w:r>
          </w:p>
        </w:tc>
        <w:tc>
          <w:tcPr>
            <w:tcW w:w="4515" w:type="dxa"/>
          </w:tcPr>
          <w:p w:rsidR="00FB4522" w:rsidRPr="00C576C8" w:rsidRDefault="00FB4522" w:rsidP="002E2F0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</w:pPr>
          </w:p>
        </w:tc>
        <w:tc>
          <w:tcPr>
            <w:tcW w:w="1276" w:type="dxa"/>
          </w:tcPr>
          <w:p w:rsidR="00FB4522" w:rsidRPr="00C576C8" w:rsidRDefault="00FB4522" w:rsidP="002E2F0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</w:pPr>
          </w:p>
        </w:tc>
      </w:tr>
    </w:tbl>
    <w:p w:rsidR="00D567B1" w:rsidRPr="00C576C8" w:rsidRDefault="00D567B1">
      <w:pPr>
        <w:rPr>
          <w:rFonts w:ascii="Times New Roman" w:hAnsi="Times New Roman" w:cs="Times New Roman"/>
          <w:sz w:val="24"/>
          <w:szCs w:val="24"/>
          <w:lang w:val="bg-BG"/>
        </w:rPr>
      </w:pPr>
    </w:p>
    <w:p w:rsidR="000C3BDC" w:rsidRPr="00D86B01" w:rsidRDefault="00D86B01">
      <w:pPr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C576C8">
        <w:rPr>
          <w:rFonts w:ascii="Times New Roman" w:hAnsi="Times New Roman" w:cs="Times New Roman"/>
          <w:b/>
          <w:sz w:val="24"/>
          <w:szCs w:val="24"/>
          <w:lang w:val="bg-BG"/>
        </w:rPr>
        <w:t>Дата:</w:t>
      </w:r>
      <w:r w:rsidRPr="00C576C8">
        <w:rPr>
          <w:rFonts w:ascii="Times New Roman" w:hAnsi="Times New Roman" w:cs="Times New Roman"/>
          <w:b/>
          <w:sz w:val="24"/>
          <w:szCs w:val="24"/>
          <w:lang w:val="bg-BG"/>
        </w:rPr>
        <w:tab/>
      </w:r>
      <w:r w:rsidRPr="00C576C8">
        <w:rPr>
          <w:rFonts w:ascii="Times New Roman" w:hAnsi="Times New Roman" w:cs="Times New Roman"/>
          <w:b/>
          <w:sz w:val="24"/>
          <w:szCs w:val="24"/>
          <w:lang w:val="bg-BG"/>
        </w:rPr>
        <w:tab/>
      </w:r>
      <w:r w:rsidRPr="00C576C8">
        <w:rPr>
          <w:rFonts w:ascii="Times New Roman" w:hAnsi="Times New Roman" w:cs="Times New Roman"/>
          <w:b/>
          <w:sz w:val="24"/>
          <w:szCs w:val="24"/>
          <w:lang w:val="bg-BG"/>
        </w:rPr>
        <w:tab/>
      </w:r>
      <w:r w:rsidRPr="00C576C8">
        <w:rPr>
          <w:rFonts w:ascii="Times New Roman" w:hAnsi="Times New Roman" w:cs="Times New Roman"/>
          <w:b/>
          <w:sz w:val="24"/>
          <w:szCs w:val="24"/>
          <w:lang w:val="bg-BG"/>
        </w:rPr>
        <w:tab/>
      </w:r>
      <w:r w:rsidRPr="00C576C8">
        <w:rPr>
          <w:rFonts w:ascii="Times New Roman" w:hAnsi="Times New Roman" w:cs="Times New Roman"/>
          <w:b/>
          <w:sz w:val="24"/>
          <w:szCs w:val="24"/>
          <w:lang w:val="bg-BG"/>
        </w:rPr>
        <w:tab/>
      </w:r>
      <w:r w:rsidRPr="00C576C8">
        <w:rPr>
          <w:rFonts w:ascii="Times New Roman" w:hAnsi="Times New Roman" w:cs="Times New Roman"/>
          <w:b/>
          <w:sz w:val="24"/>
          <w:szCs w:val="24"/>
          <w:lang w:val="bg-BG"/>
        </w:rPr>
        <w:tab/>
      </w:r>
      <w:r w:rsidRPr="00C576C8">
        <w:rPr>
          <w:rFonts w:ascii="Times New Roman" w:hAnsi="Times New Roman" w:cs="Times New Roman"/>
          <w:b/>
          <w:sz w:val="24"/>
          <w:szCs w:val="24"/>
          <w:lang w:val="bg-BG"/>
        </w:rPr>
        <w:tab/>
      </w:r>
      <w:r w:rsidRPr="00C576C8">
        <w:rPr>
          <w:rFonts w:ascii="Times New Roman" w:hAnsi="Times New Roman" w:cs="Times New Roman"/>
          <w:b/>
          <w:sz w:val="24"/>
          <w:szCs w:val="24"/>
          <w:lang w:val="bg-BG"/>
        </w:rPr>
        <w:tab/>
      </w:r>
      <w:r w:rsidRPr="00C576C8">
        <w:rPr>
          <w:rFonts w:ascii="Times New Roman" w:hAnsi="Times New Roman" w:cs="Times New Roman"/>
          <w:b/>
          <w:sz w:val="24"/>
          <w:szCs w:val="24"/>
          <w:lang w:val="bg-BG"/>
        </w:rPr>
        <w:tab/>
      </w:r>
      <w:r w:rsidRPr="00C576C8">
        <w:rPr>
          <w:rFonts w:ascii="Times New Roman" w:hAnsi="Times New Roman" w:cs="Times New Roman"/>
          <w:b/>
          <w:sz w:val="24"/>
          <w:szCs w:val="24"/>
          <w:lang w:val="bg-BG"/>
        </w:rPr>
        <w:tab/>
      </w:r>
      <w:r w:rsidRPr="00C576C8">
        <w:rPr>
          <w:rFonts w:ascii="Times New Roman" w:hAnsi="Times New Roman" w:cs="Times New Roman"/>
          <w:b/>
          <w:sz w:val="24"/>
          <w:szCs w:val="24"/>
          <w:lang w:val="bg-BG"/>
        </w:rPr>
        <w:tab/>
      </w:r>
      <w:r w:rsidRPr="00C576C8">
        <w:rPr>
          <w:rFonts w:ascii="Times New Roman" w:hAnsi="Times New Roman" w:cs="Times New Roman"/>
          <w:b/>
          <w:sz w:val="24"/>
          <w:szCs w:val="24"/>
          <w:lang w:val="bg-BG"/>
        </w:rPr>
        <w:tab/>
        <w:t>Участник:</w:t>
      </w:r>
      <w:r w:rsidR="000C3BDC" w:rsidRPr="00D86B01">
        <w:rPr>
          <w:rFonts w:ascii="Times New Roman" w:hAnsi="Times New Roman" w:cs="Times New Roman"/>
          <w:b/>
          <w:sz w:val="24"/>
          <w:szCs w:val="24"/>
          <w:lang w:val="bg-BG"/>
        </w:rPr>
        <w:t xml:space="preserve">                                           </w:t>
      </w:r>
    </w:p>
    <w:sectPr w:rsidR="000C3BDC" w:rsidRPr="00D86B01" w:rsidSect="00FA75E1">
      <w:pgSz w:w="15840" w:h="12240" w:orient="landscape"/>
      <w:pgMar w:top="1417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4992" w:rsidRDefault="00164992" w:rsidP="004E579A">
      <w:pPr>
        <w:spacing w:after="0" w:line="240" w:lineRule="auto"/>
      </w:pPr>
      <w:r>
        <w:separator/>
      </w:r>
    </w:p>
  </w:endnote>
  <w:endnote w:type="continuationSeparator" w:id="0">
    <w:p w:rsidR="00164992" w:rsidRDefault="00164992" w:rsidP="004E57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4992" w:rsidRDefault="00164992" w:rsidP="004E579A">
      <w:pPr>
        <w:spacing w:after="0" w:line="240" w:lineRule="auto"/>
      </w:pPr>
      <w:r>
        <w:separator/>
      </w:r>
    </w:p>
  </w:footnote>
  <w:footnote w:type="continuationSeparator" w:id="0">
    <w:p w:rsidR="00164992" w:rsidRDefault="00164992" w:rsidP="004E579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A75E1"/>
    <w:rsid w:val="00023927"/>
    <w:rsid w:val="000A61A7"/>
    <w:rsid w:val="000C3BDC"/>
    <w:rsid w:val="000C3D07"/>
    <w:rsid w:val="00132B5F"/>
    <w:rsid w:val="00164992"/>
    <w:rsid w:val="002026FA"/>
    <w:rsid w:val="00216C86"/>
    <w:rsid w:val="00221D4B"/>
    <w:rsid w:val="00232E25"/>
    <w:rsid w:val="0028158D"/>
    <w:rsid w:val="002D011B"/>
    <w:rsid w:val="002E2F0E"/>
    <w:rsid w:val="003C24FD"/>
    <w:rsid w:val="0040021B"/>
    <w:rsid w:val="00422304"/>
    <w:rsid w:val="00457D03"/>
    <w:rsid w:val="0046799B"/>
    <w:rsid w:val="004D23F9"/>
    <w:rsid w:val="004E579A"/>
    <w:rsid w:val="004F484B"/>
    <w:rsid w:val="00514ED4"/>
    <w:rsid w:val="006B0C41"/>
    <w:rsid w:val="007243DB"/>
    <w:rsid w:val="0075601F"/>
    <w:rsid w:val="007742B1"/>
    <w:rsid w:val="00796984"/>
    <w:rsid w:val="007C412D"/>
    <w:rsid w:val="0088191A"/>
    <w:rsid w:val="008B6F72"/>
    <w:rsid w:val="009B367B"/>
    <w:rsid w:val="00A40B54"/>
    <w:rsid w:val="00A51CB3"/>
    <w:rsid w:val="00A60F3C"/>
    <w:rsid w:val="00AE0ADB"/>
    <w:rsid w:val="00B95627"/>
    <w:rsid w:val="00BB4114"/>
    <w:rsid w:val="00BE24B7"/>
    <w:rsid w:val="00C03172"/>
    <w:rsid w:val="00C13902"/>
    <w:rsid w:val="00C3146D"/>
    <w:rsid w:val="00C576C8"/>
    <w:rsid w:val="00CC10E1"/>
    <w:rsid w:val="00CC74DC"/>
    <w:rsid w:val="00CD658E"/>
    <w:rsid w:val="00D048CB"/>
    <w:rsid w:val="00D26EA4"/>
    <w:rsid w:val="00D3179E"/>
    <w:rsid w:val="00D32EB1"/>
    <w:rsid w:val="00D51E30"/>
    <w:rsid w:val="00D567B1"/>
    <w:rsid w:val="00D8060C"/>
    <w:rsid w:val="00D86B01"/>
    <w:rsid w:val="00DB6EC3"/>
    <w:rsid w:val="00E85374"/>
    <w:rsid w:val="00EA23BB"/>
    <w:rsid w:val="00ED37AF"/>
    <w:rsid w:val="00EE58DA"/>
    <w:rsid w:val="00EF6B36"/>
    <w:rsid w:val="00F67E99"/>
    <w:rsid w:val="00F96EF8"/>
    <w:rsid w:val="00FA67B6"/>
    <w:rsid w:val="00FA75E1"/>
    <w:rsid w:val="00FB4522"/>
    <w:rsid w:val="00FB751F"/>
    <w:rsid w:val="00FE56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75E1"/>
    <w:pPr>
      <w:spacing w:after="160" w:line="252" w:lineRule="auto"/>
    </w:pPr>
    <w:rPr>
      <w:rFonts w:ascii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560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Изнесен текст Знак"/>
    <w:basedOn w:val="a0"/>
    <w:link w:val="a3"/>
    <w:uiPriority w:val="99"/>
    <w:semiHidden/>
    <w:rsid w:val="0075601F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4E57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Горен колонтитул Знак"/>
    <w:basedOn w:val="a0"/>
    <w:link w:val="a5"/>
    <w:uiPriority w:val="99"/>
    <w:rsid w:val="004E579A"/>
    <w:rPr>
      <w:rFonts w:ascii="Calibri" w:hAnsi="Calibri" w:cs="Calibri"/>
    </w:rPr>
  </w:style>
  <w:style w:type="paragraph" w:styleId="a7">
    <w:name w:val="footer"/>
    <w:basedOn w:val="a"/>
    <w:link w:val="a8"/>
    <w:uiPriority w:val="99"/>
    <w:unhideWhenUsed/>
    <w:rsid w:val="004E57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8">
    <w:name w:val="Долен колонтитул Знак"/>
    <w:basedOn w:val="a0"/>
    <w:link w:val="a7"/>
    <w:uiPriority w:val="99"/>
    <w:rsid w:val="004E579A"/>
    <w:rPr>
      <w:rFonts w:ascii="Calibri" w:hAnsi="Calibri" w:cs="Calibri"/>
    </w:rPr>
  </w:style>
  <w:style w:type="paragraph" w:styleId="a9">
    <w:name w:val="Body Text"/>
    <w:basedOn w:val="a"/>
    <w:link w:val="aa"/>
    <w:rsid w:val="00D86B01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bg-BG"/>
    </w:rPr>
  </w:style>
  <w:style w:type="character" w:customStyle="1" w:styleId="aa">
    <w:name w:val="Основен текст Знак"/>
    <w:basedOn w:val="a0"/>
    <w:link w:val="a9"/>
    <w:rsid w:val="00D86B01"/>
    <w:rPr>
      <w:rFonts w:ascii="Times New Roman" w:eastAsia="Times New Roman" w:hAnsi="Times New Roman" w:cs="Times New Roman"/>
      <w:sz w:val="20"/>
      <w:szCs w:val="20"/>
      <w:lang w:val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699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5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7</Pages>
  <Words>1660</Words>
  <Characters>9467</Characters>
  <Application>Microsoft Office Word</Application>
  <DocSecurity>0</DocSecurity>
  <Lines>78</Lines>
  <Paragraphs>22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Kalina Magaeva</dc:creator>
  <cp:lastModifiedBy>admin</cp:lastModifiedBy>
  <cp:revision>24</cp:revision>
  <cp:lastPrinted>2019-08-30T11:28:00Z</cp:lastPrinted>
  <dcterms:created xsi:type="dcterms:W3CDTF">2018-10-12T10:52:00Z</dcterms:created>
  <dcterms:modified xsi:type="dcterms:W3CDTF">2020-05-08T11:31:00Z</dcterms:modified>
</cp:coreProperties>
</file>